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59" w:rsidRPr="0034282B" w:rsidRDefault="00405159" w:rsidP="00405159">
      <w:pPr>
        <w:spacing w:before="19" w:after="0" w:line="220" w:lineRule="exact"/>
        <w:jc w:val="center"/>
        <w:rPr>
          <w:b/>
        </w:rPr>
      </w:pPr>
      <w:bookmarkStart w:id="0" w:name="_Toc296429530"/>
      <w:r>
        <w:rPr>
          <w:b/>
        </w:rPr>
        <w:t>Coastal Region (CORE)</w:t>
      </w:r>
    </w:p>
    <w:p w:rsidR="00405159" w:rsidRPr="0034282B" w:rsidRDefault="00405159" w:rsidP="00405159">
      <w:pPr>
        <w:spacing w:before="16" w:after="0" w:line="265" w:lineRule="exact"/>
        <w:ind w:left="5073" w:right="5011"/>
        <w:jc w:val="center"/>
        <w:rPr>
          <w:rFonts w:cs="Calibri"/>
          <w:b/>
        </w:rPr>
      </w:pPr>
      <w:r w:rsidRPr="0034282B">
        <w:rPr>
          <w:rFonts w:cs="Calibri"/>
          <w:b/>
          <w:bCs/>
          <w:spacing w:val="1"/>
        </w:rPr>
        <w:t>2</w:t>
      </w:r>
      <w:r w:rsidRPr="0034282B">
        <w:rPr>
          <w:rFonts w:cs="Calibri"/>
          <w:b/>
          <w:bCs/>
          <w:spacing w:val="-1"/>
        </w:rPr>
        <w:t>0</w:t>
      </w:r>
      <w:r w:rsidRPr="0034282B">
        <w:rPr>
          <w:rFonts w:cs="Calibri"/>
          <w:b/>
          <w:bCs/>
          <w:spacing w:val="1"/>
        </w:rPr>
        <w:t>1</w:t>
      </w:r>
      <w:r w:rsidRPr="0034282B">
        <w:rPr>
          <w:rFonts w:cs="Calibri"/>
          <w:b/>
          <w:bCs/>
        </w:rPr>
        <w:t>2</w:t>
      </w:r>
      <w:r>
        <w:rPr>
          <w:rFonts w:cs="Calibri"/>
          <w:b/>
          <w:bCs/>
        </w:rPr>
        <w:t>-13</w:t>
      </w:r>
      <w:r w:rsidRPr="0034282B">
        <w:rPr>
          <w:rFonts w:cs="Calibri"/>
          <w:b/>
          <w:bCs/>
          <w:spacing w:val="2"/>
        </w:rPr>
        <w:t xml:space="preserve"> </w:t>
      </w:r>
      <w:r w:rsidRPr="0034282B">
        <w:rPr>
          <w:rFonts w:cs="Calibri"/>
          <w:b/>
          <w:bCs/>
          <w:spacing w:val="-3"/>
        </w:rPr>
        <w:t>M</w:t>
      </w:r>
      <w:r w:rsidRPr="0034282B">
        <w:rPr>
          <w:rFonts w:cs="Calibri"/>
          <w:b/>
          <w:bCs/>
        </w:rPr>
        <w:t xml:space="preserve">PO </w:t>
      </w:r>
      <w:r w:rsidRPr="0034282B">
        <w:rPr>
          <w:rFonts w:cs="Calibri"/>
          <w:b/>
          <w:bCs/>
          <w:spacing w:val="1"/>
        </w:rPr>
        <w:t>C</w:t>
      </w:r>
      <w:r w:rsidRPr="0034282B">
        <w:rPr>
          <w:rFonts w:cs="Calibri"/>
          <w:b/>
          <w:bCs/>
          <w:spacing w:val="-3"/>
        </w:rPr>
        <w:t>e</w:t>
      </w:r>
      <w:r w:rsidRPr="0034282B">
        <w:rPr>
          <w:rFonts w:cs="Calibri"/>
          <w:b/>
          <w:bCs/>
          <w:spacing w:val="1"/>
        </w:rPr>
        <w:t>r</w:t>
      </w:r>
      <w:r w:rsidRPr="0034282B">
        <w:rPr>
          <w:rFonts w:cs="Calibri"/>
          <w:b/>
          <w:bCs/>
        </w:rPr>
        <w:t>t</w:t>
      </w:r>
      <w:r w:rsidRPr="0034282B">
        <w:rPr>
          <w:rFonts w:cs="Calibri"/>
          <w:b/>
          <w:bCs/>
          <w:spacing w:val="1"/>
        </w:rPr>
        <w:t>i</w:t>
      </w:r>
      <w:r w:rsidRPr="0034282B">
        <w:rPr>
          <w:rFonts w:cs="Calibri"/>
          <w:b/>
          <w:bCs/>
          <w:spacing w:val="-3"/>
        </w:rPr>
        <w:t>f</w:t>
      </w:r>
      <w:r w:rsidRPr="0034282B">
        <w:rPr>
          <w:rFonts w:cs="Calibri"/>
          <w:b/>
          <w:bCs/>
          <w:spacing w:val="1"/>
        </w:rPr>
        <w:t>ic</w:t>
      </w:r>
      <w:r w:rsidRPr="0034282B">
        <w:rPr>
          <w:rFonts w:cs="Calibri"/>
          <w:b/>
          <w:bCs/>
          <w:spacing w:val="-1"/>
        </w:rPr>
        <w:t>a</w:t>
      </w:r>
      <w:r w:rsidRPr="0034282B">
        <w:rPr>
          <w:rFonts w:cs="Calibri"/>
          <w:b/>
          <w:bCs/>
          <w:spacing w:val="-2"/>
        </w:rPr>
        <w:t>t</w:t>
      </w:r>
      <w:r w:rsidRPr="0034282B">
        <w:rPr>
          <w:rFonts w:cs="Calibri"/>
          <w:b/>
          <w:bCs/>
          <w:spacing w:val="1"/>
        </w:rPr>
        <w:t>i</w:t>
      </w:r>
      <w:r w:rsidRPr="0034282B">
        <w:rPr>
          <w:rFonts w:cs="Calibri"/>
          <w:b/>
          <w:bCs/>
          <w:spacing w:val="-1"/>
        </w:rPr>
        <w:t>o</w:t>
      </w:r>
      <w:r w:rsidRPr="0034282B">
        <w:rPr>
          <w:rFonts w:cs="Calibri"/>
          <w:b/>
          <w:bCs/>
        </w:rPr>
        <w:t>n Q</w:t>
      </w:r>
      <w:r w:rsidRPr="0034282B">
        <w:rPr>
          <w:rFonts w:cs="Calibri"/>
          <w:b/>
          <w:bCs/>
          <w:spacing w:val="-3"/>
        </w:rPr>
        <w:t>u</w:t>
      </w:r>
      <w:r w:rsidRPr="0034282B">
        <w:rPr>
          <w:rFonts w:cs="Calibri"/>
          <w:b/>
          <w:bCs/>
          <w:spacing w:val="-1"/>
        </w:rPr>
        <w:t>e</w:t>
      </w:r>
      <w:r w:rsidRPr="0034282B">
        <w:rPr>
          <w:rFonts w:cs="Calibri"/>
          <w:b/>
          <w:bCs/>
          <w:spacing w:val="1"/>
        </w:rPr>
        <w:t>s</w:t>
      </w:r>
      <w:r w:rsidRPr="0034282B">
        <w:rPr>
          <w:rFonts w:cs="Calibri"/>
          <w:b/>
          <w:bCs/>
        </w:rPr>
        <w:t>t</w:t>
      </w:r>
      <w:r w:rsidRPr="0034282B">
        <w:rPr>
          <w:rFonts w:cs="Calibri"/>
          <w:b/>
          <w:bCs/>
          <w:spacing w:val="1"/>
        </w:rPr>
        <w:t>i</w:t>
      </w:r>
      <w:r w:rsidRPr="0034282B">
        <w:rPr>
          <w:rFonts w:cs="Calibri"/>
          <w:b/>
          <w:bCs/>
          <w:spacing w:val="-1"/>
        </w:rPr>
        <w:t>on</w:t>
      </w:r>
      <w:r w:rsidRPr="0034282B">
        <w:rPr>
          <w:rFonts w:cs="Calibri"/>
          <w:b/>
          <w:bCs/>
        </w:rPr>
        <w:t>s</w:t>
      </w:r>
    </w:p>
    <w:p w:rsidR="00595716" w:rsidRPr="00405159" w:rsidRDefault="0003771C" w:rsidP="00405159">
      <w:pPr>
        <w:spacing w:before="14" w:after="0" w:line="240" w:lineRule="exact"/>
        <w:rPr>
          <w:sz w:val="24"/>
          <w:szCs w:val="24"/>
        </w:rPr>
      </w:pPr>
      <w:r w:rsidRPr="0003771C">
        <w:rPr>
          <w:b/>
        </w:rPr>
        <w:pict>
          <v:group id="_x0000_s1026" style="position:absolute;left:0;text-align:left;margin-left:62.3pt;margin-top:9.85pt;width:662.85pt;height:433.4pt;z-index:-251607040;mso-position-horizontal-relative:page" coordorigin="1246,484" coordsize="13257,8668">
            <v:group id="_x0000_s1027" style="position:absolute;left:1265;top:494;width:626;height:240" coordorigin="1265,494" coordsize="626,240">
              <v:shape id="_x0000_s1028" style="position:absolute;left:1265;top:494;width:626;height:240" coordorigin="1265,494" coordsize="626,240" path="m1265,734r626,l1891,494r-626,l1265,734e" fillcolor="#365f91" stroked="f">
                <v:path arrowok="t"/>
              </v:shape>
            </v:group>
            <v:group id="_x0000_s1029" style="position:absolute;left:1265;top:734;width:103;height:430" coordorigin="1265,734" coordsize="103,430">
              <v:shape id="_x0000_s1030" style="position:absolute;left:1265;top:734;width:103;height:430" coordorigin="1265,734" coordsize="103,430" path="m1265,1164r103,l1368,734r-103,l1265,1164e" fillcolor="#365f91" stroked="f">
                <v:path arrowok="t"/>
              </v:shape>
            </v:group>
            <v:group id="_x0000_s1031" style="position:absolute;left:1781;top:734;width:110;height:430" coordorigin="1781,734" coordsize="110,430">
              <v:shape id="_x0000_s1032" style="position:absolute;left:1781;top:734;width:110;height:430" coordorigin="1781,734" coordsize="110,430" path="m1781,1164r110,l1891,734r-110,l1781,1164e" fillcolor="#365f91" stroked="f">
                <v:path arrowok="t"/>
              </v:shape>
            </v:group>
            <v:group id="_x0000_s1033" style="position:absolute;left:1368;top:734;width:413;height:430" coordorigin="1368,734" coordsize="413,430">
              <v:shape id="_x0000_s1034" style="position:absolute;left:1368;top:734;width:413;height:430" coordorigin="1368,734" coordsize="413,430" path="m1368,1164r413,l1781,734r-413,l1368,1164e" fillcolor="#365f91" stroked="f">
                <v:path arrowok="t"/>
              </v:shape>
            </v:group>
            <v:group id="_x0000_s1035" style="position:absolute;left:1891;top:494;width:7740;height:240" coordorigin="1891,494" coordsize="7740,240">
              <v:shape id="_x0000_s1036" style="position:absolute;left:1891;top:494;width:7740;height:240" coordorigin="1891,494" coordsize="7740,240" path="m1891,734r7740,l9631,494r-7740,l1891,734e" fillcolor="#365f91" stroked="f">
                <v:path arrowok="t"/>
              </v:shape>
            </v:group>
            <v:group id="_x0000_s1037" style="position:absolute;left:1891;top:734;width:106;height:430" coordorigin="1891,734" coordsize="106,430">
              <v:shape id="_x0000_s1038" style="position:absolute;left:1891;top:734;width:106;height:430" coordorigin="1891,734" coordsize="106,430" path="m1891,1164r106,l1997,734r-106,l1891,1164e" fillcolor="#365f91" stroked="f">
                <v:path arrowok="t"/>
              </v:shape>
            </v:group>
            <v:group id="_x0000_s1039" style="position:absolute;left:9521;top:734;width:110;height:430" coordorigin="9521,734" coordsize="110,430">
              <v:shape id="_x0000_s1040" style="position:absolute;left:9521;top:734;width:110;height:430" coordorigin="9521,734" coordsize="110,430" path="m9521,1164r110,l9631,734r-110,l9521,1164e" fillcolor="#365f91" stroked="f">
                <v:path arrowok="t"/>
              </v:shape>
            </v:group>
            <v:group id="_x0000_s1041" style="position:absolute;left:1997;top:734;width:7524;height:430" coordorigin="1997,734" coordsize="7524,430">
              <v:shape id="_x0000_s1042" style="position:absolute;left:1997;top:734;width:7524;height:430" coordorigin="1997,734" coordsize="7524,430" path="m1997,1164r7524,l9521,734r-7524,l1997,1164e" fillcolor="#365f91" stroked="f">
                <v:path arrowok="t"/>
              </v:shape>
            </v:group>
            <v:group id="_x0000_s1043" style="position:absolute;left:9631;top:494;width:106;height:670" coordorigin="9631,494" coordsize="106,670">
              <v:shape id="_x0000_s1044" style="position:absolute;left:9631;top:494;width:106;height:670" coordorigin="9631,494" coordsize="106,670" path="m9631,1164r106,l9737,494r-106,l9631,1164e" fillcolor="#365f91" stroked="f">
                <v:path arrowok="t"/>
              </v:shape>
            </v:group>
            <v:group id="_x0000_s1045" style="position:absolute;left:14381;top:494;width:103;height:670" coordorigin="14381,494" coordsize="103,670">
              <v:shape id="_x0000_s1046" style="position:absolute;left:14381;top:494;width:103;height:670" coordorigin="14381,494" coordsize="103,670" path="m14381,1164r103,l14484,494r-103,l14381,1164e" fillcolor="#365f91" stroked="f">
                <v:path arrowok="t"/>
              </v:shape>
            </v:group>
            <v:group id="_x0000_s1047" style="position:absolute;left:9737;top:494;width:4644;height:389" coordorigin="9737,494" coordsize="4644,389">
              <v:shape id="_x0000_s1048" style="position:absolute;left:9737;top:494;width:4644;height:389" coordorigin="9737,494" coordsize="4644,389" path="m9737,883r4644,l14381,494r-4644,l9737,883e" fillcolor="#365f91" stroked="f">
                <v:path arrowok="t"/>
              </v:shape>
            </v:group>
            <v:group id="_x0000_s1049" style="position:absolute;left:9737;top:883;width:4644;height:281" coordorigin="9737,883" coordsize="4644,281">
              <v:shape id="_x0000_s1050" style="position:absolute;left:9737;top:883;width:4644;height:281" coordorigin="9737,883" coordsize="4644,281" path="m9737,1164r4644,l14381,883r-4644,l9737,1164e" fillcolor="#365f91" stroked="f">
                <v:path arrowok="t"/>
              </v:shape>
            </v:group>
            <v:group id="_x0000_s1051" style="position:absolute;left:1255;top:489;width:13241;height:2" coordorigin="1255,489" coordsize="13241,2">
              <v:shape id="_x0000_s1052" style="position:absolute;left:1255;top:489;width:13241;height:2" coordorigin="1255,489" coordsize="13241,0" path="m1255,489r13241,e" filled="f" strokeweight=".58pt">
                <v:path arrowok="t"/>
              </v:shape>
            </v:group>
            <v:group id="_x0000_s1053" style="position:absolute;left:1260;top:494;width:2;height:8652" coordorigin="1260,494" coordsize="2,8652">
              <v:shape id="_x0000_s1054" style="position:absolute;left:1260;top:494;width:2;height:8652" coordorigin="1260,494" coordsize="0,8652" path="m1260,494r,8652e" filled="f" strokeweight=".20497mm">
                <v:path arrowok="t"/>
              </v:shape>
            </v:group>
            <v:group id="_x0000_s1055" style="position:absolute;left:14491;top:494;width:2;height:8652" coordorigin="14491,494" coordsize="2,8652">
              <v:shape id="_x0000_s1056" style="position:absolute;left:14491;top:494;width:2;height:8652" coordorigin="14491,494" coordsize="0,8652" path="m14491,494r,8652e" filled="f" strokeweight=".58pt">
                <v:path arrowok="t"/>
              </v:shape>
            </v:group>
            <v:group id="_x0000_s1057" style="position:absolute;left:1265;top:1173;width:103;height:1097" coordorigin="1265,1173" coordsize="103,1097">
              <v:shape id="_x0000_s1058" style="position:absolute;left:1265;top:1173;width:103;height:1097" coordorigin="1265,1173" coordsize="103,1097" path="m1265,2270r103,l1368,1173r-103,l1265,2270e" fillcolor="#dbe5f1" stroked="f">
                <v:path arrowok="t"/>
              </v:shape>
            </v:group>
            <v:group id="_x0000_s1059" style="position:absolute;left:9521;top:1173;width:110;height:1097" coordorigin="9521,1173" coordsize="110,1097">
              <v:shape id="_x0000_s1060" style="position:absolute;left:9521;top:1173;width:110;height:1097" coordorigin="9521,1173" coordsize="110,1097" path="m9521,2270r110,l9631,1173r-110,l9521,2270e" fillcolor="#dbe5f1" stroked="f">
                <v:path arrowok="t"/>
              </v:shape>
            </v:group>
            <v:group id="_x0000_s1061" style="position:absolute;left:1368;top:1173;width:8153;height:283" coordorigin="1368,1173" coordsize="8153,283">
              <v:shape id="_x0000_s1062" style="position:absolute;left:1368;top:1173;width:8153;height:283" coordorigin="1368,1173" coordsize="8153,283" path="m1368,1457r8153,l9521,1173r-8153,l1368,1457e" fillcolor="#dbe5f1" stroked="f">
                <v:path arrowok="t"/>
              </v:shape>
            </v:group>
            <v:group id="_x0000_s1063" style="position:absolute;left:1368;top:1457;width:8153;height:245" coordorigin="1368,1457" coordsize="8153,245">
              <v:shape id="_x0000_s1064" style="position:absolute;left:1368;top:1457;width:8153;height:245" coordorigin="1368,1457" coordsize="8153,245" path="m1368,1701r8153,l9521,1457r-8153,l1368,1701e" fillcolor="#dbe5f1" stroked="f">
                <v:path arrowok="t"/>
              </v:shape>
            </v:group>
            <v:group id="_x0000_s1065" style="position:absolute;left:1368;top:1701;width:8153;height:286" coordorigin="1368,1701" coordsize="8153,286">
              <v:shape id="_x0000_s1066" style="position:absolute;left:1368;top:1701;width:8153;height:286" coordorigin="1368,1701" coordsize="8153,286" path="m1368,1987r8153,l9521,1701r-8153,l1368,1987e" fillcolor="#dbe5f1" stroked="f">
                <v:path arrowok="t"/>
              </v:shape>
            </v:group>
            <v:group id="_x0000_s1067" style="position:absolute;left:1368;top:1987;width:8153;height:283" coordorigin="1368,1987" coordsize="8153,283">
              <v:shape id="_x0000_s1068" style="position:absolute;left:1368;top:1987;width:8153;height:283" coordorigin="1368,1987" coordsize="8153,283" path="m1368,2270r8153,l9521,1987r-8153,l1368,2270e" fillcolor="#dbe5f1" stroked="f">
                <v:path arrowok="t"/>
              </v:shape>
            </v:group>
            <v:group id="_x0000_s1069" style="position:absolute;left:9631;top:1173;width:106;height:324" coordorigin="9631,1173" coordsize="106,324">
              <v:shape id="_x0000_s1070" style="position:absolute;left:9631;top:1173;width:106;height:324" coordorigin="9631,1173" coordsize="106,324" path="m9631,1497r106,l9737,1173r-106,l9631,1497e" fillcolor="#dbe5f1" stroked="f">
                <v:path arrowok="t"/>
              </v:shape>
            </v:group>
            <v:group id="_x0000_s1071" style="position:absolute;left:14381;top:1173;width:103;height:324" coordorigin="14381,1173" coordsize="103,324">
              <v:shape id="_x0000_s1072" style="position:absolute;left:14381;top:1173;width:103;height:324" coordorigin="14381,1173" coordsize="103,324" path="m14381,1497r103,l14484,1173r-103,l14381,1497e" fillcolor="#dbe5f1" stroked="f">
                <v:path arrowok="t"/>
              </v:shape>
            </v:group>
            <v:group id="_x0000_s1073" style="position:absolute;left:9631;top:1497;width:4853;height:773" coordorigin="9631,1497" coordsize="4853,773">
              <v:shape id="_x0000_s1074" style="position:absolute;left:9631;top:1497;width:4853;height:773" coordorigin="9631,1497" coordsize="4853,773" path="m9631,2270r4853,l14484,1497r-4853,l9631,2270e" fillcolor="#dbe5f1" stroked="f">
                <v:path arrowok="t"/>
              </v:shape>
            </v:group>
            <v:group id="_x0000_s1075" style="position:absolute;left:9737;top:1173;width:4644;height:324" coordorigin="9737,1173" coordsize="4644,324">
              <v:shape id="_x0000_s1076" style="position:absolute;left:9737;top:1173;width:4644;height:324" coordorigin="9737,1173" coordsize="4644,324" path="m9737,1497r4644,l14381,1173r-4644,l9737,1497e" fillcolor="#dbe5f1" stroked="f">
                <v:path arrowok="t"/>
              </v:shape>
            </v:group>
            <v:group id="_x0000_s1077" style="position:absolute;left:1255;top:1169;width:13241;height:2" coordorigin="1255,1169" coordsize="13241,2">
              <v:shape id="_x0000_s1078" style="position:absolute;left:1255;top:1169;width:13241;height:2" coordorigin="1255,1169" coordsize="13241,0" path="m1255,1169r13241,e" filled="f" strokeweight=".20497mm">
                <v:path arrowok="t"/>
              </v:shape>
            </v:group>
            <v:group id="_x0000_s1079" style="position:absolute;left:1265;top:2280;width:103;height:324" coordorigin="1265,2280" coordsize="103,324">
              <v:shape id="_x0000_s1080" style="position:absolute;left:1265;top:2280;width:103;height:324" coordorigin="1265,2280" coordsize="103,324" path="m1265,2604r103,l1368,2280r-103,l1265,2604e" fillcolor="#dbe5f1" stroked="f">
                <v:path arrowok="t"/>
              </v:shape>
            </v:group>
            <v:group id="_x0000_s1081" style="position:absolute;left:9521;top:2280;width:110;height:324" coordorigin="9521,2280" coordsize="110,324">
              <v:shape id="_x0000_s1082" style="position:absolute;left:9521;top:2280;width:110;height:324" coordorigin="9521,2280" coordsize="110,324" path="m9521,2604r110,l9631,2280r-110,l9521,2604e" fillcolor="#dbe5f1" stroked="f">
                <v:path arrowok="t"/>
              </v:shape>
            </v:group>
            <v:group id="_x0000_s1083" style="position:absolute;left:1265;top:2622;width:13219;height:2" coordorigin="1265,2622" coordsize="13219,2">
              <v:shape id="_x0000_s1084" style="position:absolute;left:1265;top:2622;width:13219;height:2" coordorigin="1265,2622" coordsize="13219,0" path="m1265,2622r13219,e" filled="f" strokecolor="#dbe5f1" strokeweight="1.9pt">
                <v:path arrowok="t"/>
              </v:shape>
            </v:group>
            <v:group id="_x0000_s1085" style="position:absolute;left:1368;top:2280;width:8153;height:324" coordorigin="1368,2280" coordsize="8153,324">
              <v:shape id="_x0000_s1086" style="position:absolute;left:1368;top:2280;width:8153;height:324" coordorigin="1368,2280" coordsize="8153,324" path="m1368,2604r8153,l9521,2280r-8153,l1368,2604e" fillcolor="#dbe5f1" stroked="f">
                <v:path arrowok="t"/>
              </v:shape>
            </v:group>
            <v:group id="_x0000_s1087" style="position:absolute;left:9631;top:2280;width:106;height:324" coordorigin="9631,2280" coordsize="106,324">
              <v:shape id="_x0000_s1088" style="position:absolute;left:9631;top:2280;width:106;height:324" coordorigin="9631,2280" coordsize="106,324" path="m9631,2604r106,l9737,2280r-106,l9631,2604e" fillcolor="#dbe5f1" stroked="f">
                <v:path arrowok="t"/>
              </v:shape>
            </v:group>
            <v:group id="_x0000_s1089" style="position:absolute;left:14381;top:2280;width:103;height:324" coordorigin="14381,2280" coordsize="103,324">
              <v:shape id="_x0000_s1090" style="position:absolute;left:14381;top:2280;width:103;height:324" coordorigin="14381,2280" coordsize="103,324" path="m14381,2604r103,l14484,2280r-103,l14381,2604e" fillcolor="#dbe5f1" stroked="f">
                <v:path arrowok="t"/>
              </v:shape>
            </v:group>
            <v:group id="_x0000_s1091" style="position:absolute;left:9737;top:2280;width:4644;height:324" coordorigin="9737,2280" coordsize="4644,324">
              <v:shape id="_x0000_s1092" style="position:absolute;left:9737;top:2280;width:4644;height:324" coordorigin="9737,2280" coordsize="4644,324" path="m9737,2604r4644,l14381,2280r-4644,l9737,2604e" fillcolor="#dbe5f1" stroked="f">
                <v:path arrowok="t"/>
              </v:shape>
            </v:group>
            <v:group id="_x0000_s1093" style="position:absolute;left:1255;top:2275;width:13241;height:2" coordorigin="1255,2275" coordsize="13241,2">
              <v:shape id="_x0000_s1094" style="position:absolute;left:1255;top:2275;width:13241;height:2" coordorigin="1255,2275" coordsize="13241,0" path="m1255,2275r13241,e" filled="f" strokeweight=".58pt">
                <v:path arrowok="t"/>
              </v:shape>
            </v:group>
            <v:group id="_x0000_s1095" style="position:absolute;left:1265;top:4065;width:103;height:326" coordorigin="1265,4065" coordsize="103,326">
              <v:shape id="_x0000_s1096" style="position:absolute;left:1265;top:4065;width:103;height:326" coordorigin="1265,4065" coordsize="103,326" path="m1265,4392r103,l1368,4065r-103,l1265,4392e" fillcolor="#dbe5f1" stroked="f">
                <v:path arrowok="t"/>
              </v:shape>
            </v:group>
            <v:group id="_x0000_s1097" style="position:absolute;left:9521;top:4065;width:110;height:326" coordorigin="9521,4065" coordsize="110,326">
              <v:shape id="_x0000_s1098" style="position:absolute;left:9521;top:4065;width:110;height:326" coordorigin="9521,4065" coordsize="110,326" path="m9521,4392r110,l9631,4065r-110,l9521,4392e" fillcolor="#dbe5f1" stroked="f">
                <v:path arrowok="t"/>
              </v:shape>
            </v:group>
            <v:group id="_x0000_s1099" style="position:absolute;left:1265;top:4409;width:13219;height:2" coordorigin="1265,4409" coordsize="13219,2">
              <v:shape id="_x0000_s1100" style="position:absolute;left:1265;top:4409;width:13219;height:2" coordorigin="1265,4409" coordsize="13219,0" path="m1265,4409r13219,e" filled="f" strokecolor="#dbe5f1" strokeweight="1.78pt">
                <v:path arrowok="t"/>
              </v:shape>
            </v:group>
            <v:group id="_x0000_s1101" style="position:absolute;left:1368;top:4065;width:8153;height:326" coordorigin="1368,4065" coordsize="8153,326">
              <v:shape id="_x0000_s1102" style="position:absolute;left:1368;top:4065;width:8153;height:326" coordorigin="1368,4065" coordsize="8153,326" path="m1368,4392r8153,l9521,4065r-8153,l1368,4392e" fillcolor="#dbe5f1" stroked="f">
                <v:path arrowok="t"/>
              </v:shape>
            </v:group>
            <v:group id="_x0000_s1103" style="position:absolute;left:9631;top:4065;width:106;height:326" coordorigin="9631,4065" coordsize="106,326">
              <v:shape id="_x0000_s1104" style="position:absolute;left:9631;top:4065;width:106;height:326" coordorigin="9631,4065" coordsize="106,326" path="m9631,4392r106,l9737,4065r-106,l9631,4392e" fillcolor="#dbe5f1" stroked="f">
                <v:path arrowok="t"/>
              </v:shape>
            </v:group>
            <v:group id="_x0000_s1105" style="position:absolute;left:14381;top:4065;width:103;height:326" coordorigin="14381,4065" coordsize="103,326">
              <v:shape id="_x0000_s1106" style="position:absolute;left:14381;top:4065;width:103;height:326" coordorigin="14381,4065" coordsize="103,326" path="m14381,4392r103,l14484,4065r-103,l14381,4392e" fillcolor="#dbe5f1" stroked="f">
                <v:path arrowok="t"/>
              </v:shape>
            </v:group>
            <v:group id="_x0000_s1107" style="position:absolute;left:9737;top:4065;width:4644;height:326" coordorigin="9737,4065" coordsize="4644,326">
              <v:shape id="_x0000_s1108" style="position:absolute;left:9737;top:4065;width:4644;height:326" coordorigin="9737,4065" coordsize="4644,326" path="m9737,4392r4644,l14381,4065r-4644,l9737,4392e" fillcolor="#dbe5f1" stroked="f">
                <v:path arrowok="t"/>
              </v:shape>
            </v:group>
            <v:group id="_x0000_s1109" style="position:absolute;left:1255;top:4061;width:13241;height:2" coordorigin="1255,4061" coordsize="13241,2">
              <v:shape id="_x0000_s1110" style="position:absolute;left:1255;top:4061;width:13241;height:2" coordorigin="1255,4061" coordsize="13241,0" path="m1255,4061r13241,e" filled="f" strokeweight=".58pt">
                <v:path arrowok="t"/>
              </v:shape>
            </v:group>
            <v:group id="_x0000_s1111" style="position:absolute;left:1265;top:6914;width:103;height:324" coordorigin="1265,6914" coordsize="103,324">
              <v:shape id="_x0000_s1112" style="position:absolute;left:1265;top:6914;width:103;height:324" coordorigin="1265,6914" coordsize="103,324" path="m1265,7238r103,l1368,6914r-103,l1265,7238e" fillcolor="#dbe5f1" stroked="f">
                <v:path arrowok="t"/>
              </v:shape>
            </v:group>
            <v:group id="_x0000_s1113" style="position:absolute;left:9521;top:6914;width:110;height:324" coordorigin="9521,6914" coordsize="110,324">
              <v:shape id="_x0000_s1114" style="position:absolute;left:9521;top:6914;width:110;height:324" coordorigin="9521,6914" coordsize="110,324" path="m9521,7238r110,l9631,6914r-110,l9521,7238e" fillcolor="#dbe5f1" stroked="f">
                <v:path arrowok="t"/>
              </v:shape>
            </v:group>
            <v:group id="_x0000_s1115" style="position:absolute;left:1265;top:7256;width:13219;height:2" coordorigin="1265,7256" coordsize="13219,2">
              <v:shape id="_x0000_s1116" style="position:absolute;left:1265;top:7256;width:13219;height:2" coordorigin="1265,7256" coordsize="13219,0" path="m1265,7256r13219,e" filled="f" strokecolor="#dbe5f1" strokeweight="1.9pt">
                <v:path arrowok="t"/>
              </v:shape>
            </v:group>
            <v:group id="_x0000_s1117" style="position:absolute;left:1368;top:6914;width:8153;height:324" coordorigin="1368,6914" coordsize="8153,324">
              <v:shape id="_x0000_s1118" style="position:absolute;left:1368;top:6914;width:8153;height:324" coordorigin="1368,6914" coordsize="8153,324" path="m1368,7238r8153,l9521,6914r-8153,l1368,7238e" fillcolor="#dbe5f1" stroked="f">
                <v:path arrowok="t"/>
              </v:shape>
            </v:group>
            <v:group id="_x0000_s1119" style="position:absolute;left:9631;top:6914;width:106;height:324" coordorigin="9631,6914" coordsize="106,324">
              <v:shape id="_x0000_s1120" style="position:absolute;left:9631;top:6914;width:106;height:324" coordorigin="9631,6914" coordsize="106,324" path="m9631,7238r106,l9737,6914r-106,l9631,7238e" fillcolor="#dbe5f1" stroked="f">
                <v:path arrowok="t"/>
              </v:shape>
            </v:group>
            <v:group id="_x0000_s1121" style="position:absolute;left:14381;top:6914;width:103;height:324" coordorigin="14381,6914" coordsize="103,324">
              <v:shape id="_x0000_s1122" style="position:absolute;left:14381;top:6914;width:103;height:324" coordorigin="14381,6914" coordsize="103,324" path="m14381,7238r103,l14484,6914r-103,l14381,7238e" fillcolor="#dbe5f1" stroked="f">
                <v:path arrowok="t"/>
              </v:shape>
            </v:group>
            <v:group id="_x0000_s1123" style="position:absolute;left:9737;top:6914;width:4644;height:324" coordorigin="9737,6914" coordsize="4644,324">
              <v:shape id="_x0000_s1124" style="position:absolute;left:9737;top:6914;width:4644;height:324" coordorigin="9737,6914" coordsize="4644,324" path="m9737,7238r4644,l14381,6914r-4644,l9737,7238e" fillcolor="#dbe5f1" stroked="f">
                <v:path arrowok="t"/>
              </v:shape>
            </v:group>
            <v:group id="_x0000_s1125" style="position:absolute;left:1255;top:6909;width:13241;height:2" coordorigin="1255,6909" coordsize="13241,2">
              <v:shape id="_x0000_s1126" style="position:absolute;left:1255;top:6909;width:13241;height:2" coordorigin="1255,6909" coordsize="13241,0" path="m1255,6909r13241,e" filled="f" strokeweight=".58pt">
                <v:path arrowok="t"/>
              </v:shape>
            </v:group>
            <w10:wrap anchorx="page"/>
          </v:group>
        </w:pict>
      </w:r>
      <w:bookmarkEnd w:id="0"/>
    </w:p>
    <w:tbl>
      <w:tblPr>
        <w:tblStyle w:val="TableGrid"/>
        <w:tblW w:w="13230" w:type="dxa"/>
        <w:tblInd w:w="-72" w:type="dxa"/>
        <w:tblLayout w:type="fixed"/>
        <w:tblLook w:val="04A0"/>
      </w:tblPr>
      <w:tblGrid>
        <w:gridCol w:w="630"/>
        <w:gridCol w:w="72"/>
        <w:gridCol w:w="7668"/>
        <w:gridCol w:w="72"/>
        <w:gridCol w:w="4788"/>
      </w:tblGrid>
      <w:tr w:rsidR="00595716" w:rsidRPr="005030CE" w:rsidTr="00595716">
        <w:trPr>
          <w:tblHeader/>
        </w:trPr>
        <w:tc>
          <w:tcPr>
            <w:tcW w:w="630" w:type="dxa"/>
            <w:tcBorders>
              <w:bottom w:val="single" w:sz="4" w:space="0" w:color="000000" w:themeColor="text1"/>
              <w:right w:val="nil"/>
            </w:tcBorders>
            <w:shd w:val="clear" w:color="auto" w:fill="365F91" w:themeFill="accent1" w:themeFillShade="BF"/>
            <w:vAlign w:val="bottom"/>
          </w:tcPr>
          <w:p w:rsidR="00595716" w:rsidRPr="004E0167" w:rsidRDefault="00595716" w:rsidP="00595716">
            <w:pPr>
              <w:spacing w:before="60" w:after="60" w:line="276" w:lineRule="auto"/>
              <w:jc w:val="center"/>
              <w:rPr>
                <w:rFonts w:cs="Arial"/>
                <w:b/>
                <w:color w:val="FFFFFF" w:themeColor="background1"/>
              </w:rPr>
            </w:pPr>
            <w:r w:rsidRPr="008742A4">
              <w:rPr>
                <w:rFonts w:cs="Arial"/>
                <w:b/>
                <w:color w:val="FFFFFF" w:themeColor="background1"/>
              </w:rPr>
              <w:t>No.</w:t>
            </w:r>
          </w:p>
        </w:tc>
        <w:tc>
          <w:tcPr>
            <w:tcW w:w="7740" w:type="dxa"/>
            <w:gridSpan w:val="2"/>
            <w:tcBorders>
              <w:left w:val="nil"/>
              <w:bottom w:val="single" w:sz="4" w:space="0" w:color="000000" w:themeColor="text1"/>
              <w:right w:val="nil"/>
            </w:tcBorders>
            <w:shd w:val="clear" w:color="auto" w:fill="365F91" w:themeFill="accent1" w:themeFillShade="BF"/>
            <w:vAlign w:val="bottom"/>
          </w:tcPr>
          <w:p w:rsidR="00595716" w:rsidRPr="004E0167" w:rsidRDefault="00595716" w:rsidP="00595716">
            <w:pPr>
              <w:spacing w:before="60" w:after="60" w:line="276" w:lineRule="auto"/>
              <w:jc w:val="left"/>
              <w:rPr>
                <w:rFonts w:cs="Arial"/>
                <w:b/>
                <w:color w:val="FFFFFF" w:themeColor="background1"/>
              </w:rPr>
            </w:pPr>
            <w:r w:rsidRPr="008742A4">
              <w:rPr>
                <w:rFonts w:cs="Arial"/>
                <w:b/>
                <w:color w:val="FFFFFF" w:themeColor="background1"/>
              </w:rPr>
              <w:t>Certification Topics/Questions</w:t>
            </w:r>
          </w:p>
        </w:tc>
        <w:tc>
          <w:tcPr>
            <w:tcW w:w="4860" w:type="dxa"/>
            <w:gridSpan w:val="2"/>
            <w:tcBorders>
              <w:left w:val="nil"/>
              <w:bottom w:val="single" w:sz="4" w:space="0" w:color="000000" w:themeColor="text1"/>
            </w:tcBorders>
            <w:shd w:val="clear" w:color="auto" w:fill="365F91" w:themeFill="accent1" w:themeFillShade="BF"/>
            <w:vAlign w:val="bottom"/>
          </w:tcPr>
          <w:p w:rsidR="00595716" w:rsidRPr="0032517F" w:rsidRDefault="00595716" w:rsidP="00595716">
            <w:pPr>
              <w:spacing w:before="60" w:after="60"/>
              <w:jc w:val="left"/>
              <w:rPr>
                <w:rFonts w:cs="Arial"/>
                <w:b/>
                <w:color w:val="FFFFFF" w:themeColor="background1"/>
              </w:rPr>
            </w:pPr>
            <w:r w:rsidRPr="0032517F">
              <w:rPr>
                <w:rFonts w:cs="Arial"/>
                <w:b/>
                <w:color w:val="FFFFFF" w:themeColor="background1"/>
              </w:rPr>
              <w:t>Federal Subject Area</w:t>
            </w:r>
          </w:p>
          <w:p w:rsidR="00595716" w:rsidRDefault="00595716" w:rsidP="00595716">
            <w:pPr>
              <w:spacing w:before="60" w:after="60"/>
              <w:jc w:val="left"/>
              <w:rPr>
                <w:rFonts w:cs="Arial"/>
                <w:b/>
                <w:color w:val="FFFFFF" w:themeColor="background1"/>
                <w:sz w:val="18"/>
                <w:szCs w:val="18"/>
              </w:rPr>
            </w:pPr>
            <w:r w:rsidRPr="0032517F">
              <w:rPr>
                <w:rFonts w:cs="Arial"/>
                <w:b/>
                <w:color w:val="FFFFFF" w:themeColor="background1"/>
                <w:sz w:val="18"/>
                <w:szCs w:val="18"/>
              </w:rPr>
              <w:t>(Reference / Comment)</w:t>
            </w:r>
          </w:p>
        </w:tc>
      </w:tr>
      <w:tr w:rsidR="00595716" w:rsidTr="00595716">
        <w:trPr>
          <w:trHeight w:val="360"/>
        </w:trPr>
        <w:tc>
          <w:tcPr>
            <w:tcW w:w="8370" w:type="dxa"/>
            <w:gridSpan w:val="3"/>
            <w:tcBorders>
              <w:bottom w:val="nil"/>
              <w:right w:val="nil"/>
            </w:tcBorders>
            <w:shd w:val="clear" w:color="auto" w:fill="DBE5F1"/>
          </w:tcPr>
          <w:p w:rsidR="00EB7E3C" w:rsidRPr="00804B78" w:rsidRDefault="00EB7E3C" w:rsidP="00595716">
            <w:pPr>
              <w:spacing w:before="40" w:after="40"/>
              <w:jc w:val="left"/>
              <w:rPr>
                <w:rFonts w:cs="Helvetica"/>
                <w:b/>
                <w:color w:val="000000"/>
                <w:sz w:val="20"/>
                <w:szCs w:val="20"/>
              </w:rPr>
            </w:pPr>
          </w:p>
        </w:tc>
        <w:tc>
          <w:tcPr>
            <w:tcW w:w="4860" w:type="dxa"/>
            <w:gridSpan w:val="2"/>
            <w:tcBorders>
              <w:left w:val="nil"/>
              <w:bottom w:val="nil"/>
            </w:tcBorders>
            <w:shd w:val="clear" w:color="auto" w:fill="DBE5F1"/>
          </w:tcPr>
          <w:p w:rsidR="00595716" w:rsidRPr="00FB1F9E" w:rsidRDefault="00595716" w:rsidP="00595716">
            <w:pPr>
              <w:spacing w:before="40" w:after="40"/>
              <w:jc w:val="left"/>
              <w:rPr>
                <w:rFonts w:cs="Helvetica"/>
                <w:b/>
                <w:color w:val="000000"/>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F5D90" w:rsidRDefault="00595716" w:rsidP="00595716">
            <w:pPr>
              <w:spacing w:before="40" w:after="40"/>
              <w:jc w:val="left"/>
              <w:rPr>
                <w:rFonts w:cs="Helvetica"/>
                <w:b/>
                <w:color w:val="000000"/>
                <w:sz w:val="20"/>
                <w:szCs w:val="20"/>
              </w:rPr>
            </w:pPr>
            <w:r w:rsidRPr="00F3595A">
              <w:rPr>
                <w:rFonts w:cs="Helvetica"/>
                <w:b/>
                <w:color w:val="000000"/>
                <w:sz w:val="20"/>
                <w:szCs w:val="20"/>
              </w:rPr>
              <w:t>B.</w:t>
            </w:r>
            <w:r>
              <w:rPr>
                <w:rFonts w:cs="Helvetica"/>
                <w:b/>
                <w:color w:val="000000"/>
                <w:sz w:val="20"/>
                <w:szCs w:val="20"/>
              </w:rPr>
              <w:t xml:space="preserve"> </w:t>
            </w:r>
            <w:r w:rsidRPr="00F3595A">
              <w:rPr>
                <w:rFonts w:cs="Helvetica"/>
                <w:b/>
                <w:color w:val="000000"/>
                <w:sz w:val="20"/>
                <w:szCs w:val="20"/>
              </w:rPr>
              <w:t xml:space="preserve"> </w:t>
            </w:r>
            <w:r w:rsidRPr="00E30DC2">
              <w:rPr>
                <w:rFonts w:ascii="Calibri" w:eastAsia="Calibri" w:hAnsi="Calibri" w:cs="Helvetica"/>
                <w:b/>
                <w:color w:val="000000"/>
                <w:sz w:val="20"/>
                <w:szCs w:val="20"/>
              </w:rPr>
              <w:t>Description of Planning Area</w:t>
            </w:r>
          </w:p>
        </w:tc>
        <w:tc>
          <w:tcPr>
            <w:tcW w:w="4860" w:type="dxa"/>
            <w:gridSpan w:val="2"/>
            <w:tcBorders>
              <w:top w:val="single" w:sz="4" w:space="0" w:color="000000" w:themeColor="text1"/>
              <w:left w:val="nil"/>
              <w:bottom w:val="nil"/>
            </w:tcBorders>
            <w:shd w:val="clear" w:color="auto" w:fill="DBE5F1"/>
          </w:tcPr>
          <w:p w:rsidR="00595716" w:rsidRPr="00CD41E4"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Pr="000504E4" w:rsidRDefault="00595716" w:rsidP="00595716">
            <w:pPr>
              <w:spacing w:before="40" w:after="40"/>
              <w:jc w:val="left"/>
              <w:rPr>
                <w:sz w:val="20"/>
                <w:szCs w:val="20"/>
              </w:rPr>
            </w:pPr>
            <w:r w:rsidRPr="00E30DC2">
              <w:rPr>
                <w:rFonts w:ascii="Calibri" w:eastAsia="Calibri" w:hAnsi="Calibri" w:cs="Times New Roman"/>
                <w:sz w:val="20"/>
                <w:szCs w:val="20"/>
              </w:rPr>
              <w:t>Please give a geographic description of your urbanized area</w:t>
            </w:r>
            <w:r>
              <w:rPr>
                <w:rFonts w:ascii="Calibri" w:eastAsia="Calibri" w:hAnsi="Calibri" w:cs="Times New Roman"/>
                <w:sz w:val="20"/>
                <w:szCs w:val="20"/>
              </w:rPr>
              <w:t xml:space="preserve"> and any unique characteristics or demographics that have changed since the last Federal TMA Certification Review.  </w:t>
            </w:r>
            <w:r w:rsidRPr="00E30DC2">
              <w:rPr>
                <w:rFonts w:ascii="Calibri" w:eastAsia="Calibri" w:hAnsi="Calibri" w:cs="Times New Roman"/>
                <w:sz w:val="20"/>
                <w:szCs w:val="20"/>
              </w:rPr>
              <w:t>(e.g. Census boundary changes, new population shifts, housing</w:t>
            </w:r>
            <w:r>
              <w:rPr>
                <w:rFonts w:ascii="Calibri" w:eastAsia="Calibri" w:hAnsi="Calibri" w:cs="Times New Roman"/>
                <w:sz w:val="20"/>
                <w:szCs w:val="20"/>
              </w:rPr>
              <w:t>, and e</w:t>
            </w:r>
            <w:r w:rsidRPr="00E30DC2">
              <w:rPr>
                <w:rFonts w:ascii="Calibri" w:eastAsia="Calibri" w:hAnsi="Calibri" w:cs="Times New Roman"/>
                <w:sz w:val="20"/>
                <w:szCs w:val="20"/>
              </w:rPr>
              <w:t>lectronic file of the map of your area).</w:t>
            </w:r>
            <w:r>
              <w:rPr>
                <w:rFonts w:ascii="Calibri" w:eastAsia="Calibri" w:hAnsi="Calibri" w:cs="Times New Roman"/>
                <w:sz w:val="20"/>
                <w:szCs w:val="20"/>
              </w:rPr>
              <w:t xml:space="preserve"> </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single" w:sz="4" w:space="0" w:color="000000" w:themeColor="text1"/>
              <w:right w:val="nil"/>
            </w:tcBorders>
          </w:tcPr>
          <w:p w:rsidR="00595716" w:rsidRDefault="00595716" w:rsidP="00595716">
            <w:pPr>
              <w:spacing w:before="40" w:after="40"/>
              <w:jc w:val="center"/>
              <w:rPr>
                <w:color w:val="000000"/>
                <w:sz w:val="20"/>
                <w:szCs w:val="20"/>
              </w:rPr>
            </w:pPr>
          </w:p>
        </w:tc>
        <w:tc>
          <w:tcPr>
            <w:tcW w:w="7740" w:type="dxa"/>
            <w:gridSpan w:val="2"/>
            <w:tcBorders>
              <w:top w:val="nil"/>
              <w:left w:val="nil"/>
              <w:bottom w:val="single" w:sz="4" w:space="0" w:color="000000" w:themeColor="text1"/>
              <w:right w:val="nil"/>
            </w:tcBorders>
          </w:tcPr>
          <w:p w:rsidR="00595716" w:rsidRPr="000504E4" w:rsidRDefault="00595716" w:rsidP="00595716">
            <w:pPr>
              <w:spacing w:before="40" w:after="40"/>
              <w:jc w:val="left"/>
              <w:rPr>
                <w:sz w:val="20"/>
                <w:szCs w:val="20"/>
              </w:rPr>
            </w:pPr>
          </w:p>
        </w:tc>
        <w:tc>
          <w:tcPr>
            <w:tcW w:w="4860" w:type="dxa"/>
            <w:gridSpan w:val="2"/>
            <w:tcBorders>
              <w:top w:val="nil"/>
              <w:left w:val="nil"/>
              <w:bottom w:val="single" w:sz="4" w:space="0" w:color="000000" w:themeColor="text1"/>
            </w:tcBorders>
          </w:tcPr>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0504E4" w:rsidRDefault="00595716" w:rsidP="00595716">
            <w:pPr>
              <w:spacing w:before="40" w:after="40"/>
              <w:jc w:val="left"/>
              <w:rPr>
                <w:rFonts w:cs="Helvetica"/>
                <w:color w:val="000000"/>
                <w:sz w:val="20"/>
                <w:szCs w:val="20"/>
              </w:rPr>
            </w:pPr>
            <w:r>
              <w:rPr>
                <w:rFonts w:cs="Helvetica"/>
                <w:b/>
                <w:color w:val="000000"/>
                <w:sz w:val="20"/>
                <w:szCs w:val="20"/>
              </w:rPr>
              <w:t xml:space="preserve">C.  </w:t>
            </w:r>
            <w:r w:rsidRPr="00E30DC2">
              <w:rPr>
                <w:rFonts w:ascii="Calibri" w:eastAsia="Calibri" w:hAnsi="Calibri" w:cs="Helvetica"/>
                <w:b/>
                <w:color w:val="000000"/>
                <w:sz w:val="20"/>
                <w:szCs w:val="20"/>
              </w:rPr>
              <w:t>MPO Boundaries</w:t>
            </w:r>
          </w:p>
        </w:tc>
        <w:tc>
          <w:tcPr>
            <w:tcW w:w="4860" w:type="dxa"/>
            <w:gridSpan w:val="2"/>
            <w:tcBorders>
              <w:top w:val="single" w:sz="4" w:space="0" w:color="000000" w:themeColor="text1"/>
              <w:left w:val="nil"/>
              <w:bottom w:val="nil"/>
            </w:tcBorders>
            <w:shd w:val="clear" w:color="auto" w:fill="DBE5F1"/>
          </w:tcPr>
          <w:p w:rsidR="00595716" w:rsidRPr="000504E4"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0F08C2">
              <w:rPr>
                <w:rFonts w:ascii="Calibri" w:eastAsia="Calibri" w:hAnsi="Calibri" w:cs="Times New Roman"/>
                <w:sz w:val="20"/>
                <w:szCs w:val="20"/>
              </w:rPr>
              <w:t>Where multiple Metropolitan Planning Organizations (MPOs) are sharing geographic portions of a TMA, are there agreements in place to address the responsibilities of each MPO for its share of the overall Metropolitan Planning Area (MPA)?</w:t>
            </w:r>
            <w:r>
              <w:rPr>
                <w:rFonts w:ascii="Calibri" w:eastAsia="Calibri" w:hAnsi="Calibri" w:cs="Times New Roman"/>
                <w:sz w:val="20"/>
                <w:szCs w:val="20"/>
              </w:rPr>
              <w:t xml:space="preserve"> If yes, please provide copies (see requested documents).</w:t>
            </w:r>
          </w:p>
          <w:p w:rsidR="009451BD" w:rsidRPr="00CD7493"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450.314(f)</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Pr="00CD7493" w:rsidRDefault="00595716" w:rsidP="00595716">
            <w:pPr>
              <w:spacing w:before="40" w:after="40"/>
              <w:jc w:val="left"/>
              <w:rPr>
                <w:sz w:val="20"/>
                <w:szCs w:val="20"/>
              </w:rPr>
            </w:pPr>
            <w:r w:rsidRPr="000F08C2">
              <w:rPr>
                <w:rFonts w:ascii="Calibri" w:eastAsia="Calibri" w:hAnsi="Calibri" w:cs="Times New Roman"/>
                <w:sz w:val="20"/>
                <w:szCs w:val="20"/>
              </w:rPr>
              <w:t>If an MPA has been adj</w:t>
            </w:r>
            <w:smartTag w:uri="urn:schemas-microsoft-com:office:smarttags" w:element="PersonName">
              <w:r w:rsidRPr="000F08C2">
                <w:rPr>
                  <w:rFonts w:ascii="Calibri" w:eastAsia="Calibri" w:hAnsi="Calibri" w:cs="Times New Roman"/>
                  <w:sz w:val="20"/>
                  <w:szCs w:val="20"/>
                </w:rPr>
                <w:t>us</w:t>
              </w:r>
            </w:smartTag>
            <w:r w:rsidRPr="000F08C2">
              <w:rPr>
                <w:rFonts w:ascii="Calibri" w:eastAsia="Calibri" w:hAnsi="Calibri" w:cs="Times New Roman"/>
                <w:sz w:val="20"/>
                <w:szCs w:val="20"/>
              </w:rPr>
              <w:t>ted to include Federal lands and/or Indian Tribal lands, are those “newly” affected appropriately involved in the metropolitan planning process? If yes, please describe how.</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450.316(c)</w:t>
            </w:r>
          </w:p>
        </w:tc>
      </w:tr>
      <w:tr w:rsidR="00595716" w:rsidTr="00595716">
        <w:trPr>
          <w:trHeight w:val="70"/>
        </w:trPr>
        <w:tc>
          <w:tcPr>
            <w:tcW w:w="630" w:type="dxa"/>
            <w:tcBorders>
              <w:top w:val="nil"/>
              <w:bottom w:val="single" w:sz="4" w:space="0" w:color="000000" w:themeColor="text1"/>
              <w:right w:val="nil"/>
            </w:tcBorders>
          </w:tcPr>
          <w:p w:rsidR="00595716" w:rsidRDefault="00595716" w:rsidP="00595716">
            <w:pPr>
              <w:spacing w:before="40" w:after="40"/>
              <w:jc w:val="center"/>
              <w:rPr>
                <w:color w:val="000000"/>
                <w:sz w:val="20"/>
                <w:szCs w:val="20"/>
              </w:rPr>
            </w:pPr>
          </w:p>
        </w:tc>
        <w:tc>
          <w:tcPr>
            <w:tcW w:w="7740" w:type="dxa"/>
            <w:gridSpan w:val="2"/>
            <w:tcBorders>
              <w:top w:val="nil"/>
              <w:left w:val="nil"/>
              <w:bottom w:val="single" w:sz="4" w:space="0" w:color="000000" w:themeColor="text1"/>
              <w:right w:val="nil"/>
            </w:tcBorders>
          </w:tcPr>
          <w:p w:rsidR="00595716" w:rsidRPr="00D02E1B" w:rsidRDefault="00595716" w:rsidP="00595716">
            <w:pPr>
              <w:spacing w:before="40" w:after="40"/>
              <w:jc w:val="left"/>
              <w:rPr>
                <w:sz w:val="20"/>
                <w:szCs w:val="20"/>
              </w:rPr>
            </w:pPr>
          </w:p>
        </w:tc>
        <w:tc>
          <w:tcPr>
            <w:tcW w:w="4860" w:type="dxa"/>
            <w:gridSpan w:val="2"/>
            <w:tcBorders>
              <w:top w:val="nil"/>
              <w:left w:val="nil"/>
              <w:bottom w:val="single" w:sz="4" w:space="0" w:color="000000" w:themeColor="text1"/>
            </w:tcBorders>
          </w:tcPr>
          <w:p w:rsidR="00595716" w:rsidRPr="0046142E" w:rsidRDefault="00595716" w:rsidP="00595716">
            <w:pPr>
              <w:spacing w:before="40" w:after="40"/>
              <w:jc w:val="left"/>
              <w:rPr>
                <w:rFonts w:cs="Helvetica"/>
                <w:color w:val="000000"/>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3595A" w:rsidRDefault="00595716" w:rsidP="00595716">
            <w:pPr>
              <w:spacing w:before="40" w:after="40"/>
              <w:jc w:val="left"/>
              <w:rPr>
                <w:rFonts w:cs="Helvetica"/>
                <w:b/>
                <w:color w:val="000000"/>
                <w:sz w:val="20"/>
                <w:szCs w:val="20"/>
              </w:rPr>
            </w:pPr>
            <w:r>
              <w:rPr>
                <w:rFonts w:cs="Helvetica"/>
                <w:b/>
                <w:color w:val="000000"/>
                <w:sz w:val="20"/>
                <w:szCs w:val="20"/>
              </w:rPr>
              <w:t>D</w:t>
            </w:r>
            <w:r w:rsidRPr="00F3595A">
              <w:rPr>
                <w:rFonts w:cs="Helvetica"/>
                <w:b/>
                <w:color w:val="000000"/>
                <w:sz w:val="20"/>
                <w:szCs w:val="20"/>
              </w:rPr>
              <w:t>.</w:t>
            </w:r>
            <w:r>
              <w:rPr>
                <w:rFonts w:cs="Helvetica"/>
                <w:b/>
                <w:color w:val="000000"/>
                <w:sz w:val="20"/>
                <w:szCs w:val="20"/>
              </w:rPr>
              <w:t xml:space="preserve"> </w:t>
            </w:r>
            <w:r w:rsidRPr="00F3595A">
              <w:rPr>
                <w:rFonts w:cs="Helvetica"/>
                <w:b/>
                <w:color w:val="000000"/>
                <w:sz w:val="20"/>
                <w:szCs w:val="20"/>
              </w:rPr>
              <w:t xml:space="preserve"> </w:t>
            </w:r>
            <w:r w:rsidRPr="00012B76">
              <w:rPr>
                <w:rFonts w:ascii="Calibri" w:eastAsia="Calibri" w:hAnsi="Calibri" w:cs="Helvetica"/>
                <w:b/>
                <w:color w:val="000000"/>
                <w:sz w:val="20"/>
                <w:szCs w:val="20"/>
              </w:rPr>
              <w:t>Organization/Structure</w:t>
            </w:r>
          </w:p>
        </w:tc>
        <w:tc>
          <w:tcPr>
            <w:tcW w:w="4860" w:type="dxa"/>
            <w:gridSpan w:val="2"/>
            <w:tcBorders>
              <w:top w:val="single" w:sz="4" w:space="0" w:color="000000" w:themeColor="text1"/>
              <w:left w:val="nil"/>
              <w:bottom w:val="nil"/>
            </w:tcBorders>
            <w:shd w:val="clear" w:color="auto" w:fill="DBE5F1"/>
          </w:tcPr>
          <w:p w:rsidR="00595716" w:rsidRPr="00CD41E4"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595716">
            <w:pPr>
              <w:spacing w:before="40" w:after="40"/>
              <w:jc w:val="left"/>
              <w:rPr>
                <w:sz w:val="20"/>
                <w:szCs w:val="20"/>
              </w:rPr>
            </w:pPr>
            <w:r w:rsidRPr="00012B76">
              <w:rPr>
                <w:rFonts w:ascii="Calibri" w:eastAsia="Calibri" w:hAnsi="Calibri" w:cs="Times New Roman"/>
                <w:sz w:val="20"/>
                <w:szCs w:val="20"/>
              </w:rPr>
              <w:t>Describe the organization/structure of the MPO?</w:t>
            </w:r>
          </w:p>
          <w:p w:rsidR="00595716" w:rsidRPr="00066678" w:rsidRDefault="00595716" w:rsidP="00595716">
            <w:pPr>
              <w:pStyle w:val="ListParagraph"/>
              <w:numPr>
                <w:ilvl w:val="0"/>
                <w:numId w:val="13"/>
              </w:numPr>
              <w:spacing w:before="40" w:after="40"/>
              <w:jc w:val="left"/>
              <w:rPr>
                <w:sz w:val="20"/>
                <w:szCs w:val="20"/>
              </w:rPr>
            </w:pPr>
            <w:r w:rsidRPr="00066678">
              <w:rPr>
                <w:rFonts w:ascii="Calibri" w:eastAsia="Calibri" w:hAnsi="Calibri" w:cs="Times New Roman"/>
                <w:sz w:val="20"/>
                <w:szCs w:val="20"/>
              </w:rPr>
              <w:t>Who are the members of the MPO?</w:t>
            </w:r>
          </w:p>
          <w:p w:rsidR="00595716" w:rsidRPr="00066678" w:rsidRDefault="00595716" w:rsidP="00595716">
            <w:pPr>
              <w:pStyle w:val="ListParagraph"/>
              <w:numPr>
                <w:ilvl w:val="0"/>
                <w:numId w:val="13"/>
              </w:numPr>
              <w:spacing w:before="40" w:after="40"/>
              <w:jc w:val="left"/>
              <w:rPr>
                <w:sz w:val="20"/>
                <w:szCs w:val="20"/>
              </w:rPr>
            </w:pPr>
            <w:r w:rsidRPr="00066678">
              <w:rPr>
                <w:rFonts w:ascii="Calibri" w:eastAsia="Calibri" w:hAnsi="Calibri" w:cs="Times New Roman"/>
                <w:sz w:val="20"/>
                <w:szCs w:val="20"/>
              </w:rPr>
              <w:t>Who is represented on the policy board?</w:t>
            </w:r>
          </w:p>
          <w:p w:rsidR="00595716" w:rsidRPr="00066678" w:rsidRDefault="00595716" w:rsidP="00595716">
            <w:pPr>
              <w:pStyle w:val="ListParagraph"/>
              <w:numPr>
                <w:ilvl w:val="0"/>
                <w:numId w:val="13"/>
              </w:numPr>
              <w:spacing w:before="40" w:after="40"/>
              <w:jc w:val="left"/>
              <w:rPr>
                <w:sz w:val="20"/>
                <w:szCs w:val="20"/>
              </w:rPr>
            </w:pPr>
            <w:r w:rsidRPr="00066678">
              <w:rPr>
                <w:rFonts w:ascii="Calibri" w:eastAsia="Calibri" w:hAnsi="Calibri" w:cs="Times New Roman"/>
                <w:sz w:val="20"/>
                <w:szCs w:val="20"/>
              </w:rPr>
              <w:t xml:space="preserve">Is the </w:t>
            </w:r>
            <w:r w:rsidR="004E065E">
              <w:rPr>
                <w:rFonts w:ascii="Calibri" w:eastAsia="Calibri" w:hAnsi="Calibri" w:cs="Times New Roman"/>
                <w:sz w:val="20"/>
                <w:szCs w:val="20"/>
              </w:rPr>
              <w:t>largest incorporated city</w:t>
            </w:r>
            <w:r w:rsidRPr="00066678">
              <w:rPr>
                <w:rFonts w:ascii="Calibri" w:eastAsia="Calibri" w:hAnsi="Calibri" w:cs="Times New Roman"/>
                <w:sz w:val="20"/>
                <w:szCs w:val="20"/>
              </w:rPr>
              <w:t xml:space="preserve"> represented?</w:t>
            </w:r>
          </w:p>
          <w:p w:rsidR="00595716" w:rsidRPr="00066678" w:rsidRDefault="00595716" w:rsidP="00595716">
            <w:pPr>
              <w:pStyle w:val="ListParagraph"/>
              <w:numPr>
                <w:ilvl w:val="0"/>
                <w:numId w:val="13"/>
              </w:numPr>
              <w:spacing w:before="40" w:after="40"/>
              <w:jc w:val="left"/>
              <w:rPr>
                <w:sz w:val="20"/>
                <w:szCs w:val="20"/>
              </w:rPr>
            </w:pPr>
            <w:r w:rsidRPr="00066678">
              <w:rPr>
                <w:rFonts w:ascii="Calibri" w:eastAsia="Calibri" w:hAnsi="Calibri" w:cs="Times New Roman"/>
                <w:sz w:val="20"/>
                <w:szCs w:val="20"/>
              </w:rPr>
              <w:t>What are the Area transit agencies?</w:t>
            </w:r>
          </w:p>
          <w:p w:rsidR="00595716" w:rsidRDefault="00595716" w:rsidP="00595716">
            <w:pPr>
              <w:pStyle w:val="ListParagraph"/>
              <w:spacing w:before="40" w:after="40"/>
              <w:jc w:val="left"/>
              <w:rPr>
                <w:sz w:val="20"/>
                <w:szCs w:val="20"/>
              </w:rPr>
            </w:pPr>
          </w:p>
          <w:p w:rsidR="00476ED4" w:rsidRDefault="00476ED4" w:rsidP="00595716">
            <w:pPr>
              <w:pStyle w:val="ListParagraph"/>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134(d)(2)</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5303(d)(2)</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450.310(d)</w:t>
            </w:r>
          </w:p>
          <w:p w:rsidR="00595716" w:rsidRPr="0046142E"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Default="00595716" w:rsidP="007A3E71">
            <w:pPr>
              <w:spacing w:before="40" w:after="40"/>
              <w:jc w:val="left"/>
              <w:rPr>
                <w:rFonts w:ascii="Calibri" w:eastAsia="Calibri" w:hAnsi="Calibri" w:cs="Times New Roman"/>
                <w:sz w:val="20"/>
                <w:szCs w:val="20"/>
              </w:rPr>
            </w:pPr>
            <w:r w:rsidRPr="00012B76">
              <w:rPr>
                <w:rFonts w:ascii="Calibri" w:eastAsia="Calibri" w:hAnsi="Calibri" w:cs="Times New Roman"/>
                <w:sz w:val="20"/>
                <w:szCs w:val="20"/>
              </w:rPr>
              <w:t>Describe the voting structure of the MPO Board and the MPO committees</w:t>
            </w:r>
            <w:r w:rsidR="007A3E71">
              <w:rPr>
                <w:rFonts w:ascii="Calibri" w:eastAsia="Calibri" w:hAnsi="Calibri" w:cs="Times New Roman"/>
                <w:sz w:val="20"/>
                <w:szCs w:val="20"/>
              </w:rPr>
              <w:t>.</w:t>
            </w:r>
            <w:r>
              <w:rPr>
                <w:rFonts w:ascii="Calibri" w:eastAsia="Calibri" w:hAnsi="Calibri" w:cs="Times New Roman"/>
                <w:sz w:val="20"/>
                <w:szCs w:val="20"/>
              </w:rPr>
              <w:t xml:space="preserve"> </w:t>
            </w:r>
            <w:r w:rsidRPr="006578A7">
              <w:rPr>
                <w:rFonts w:ascii="Calibri" w:eastAsia="Calibri" w:hAnsi="Calibri" w:cs="Times New Roman"/>
                <w:sz w:val="20"/>
                <w:szCs w:val="20"/>
              </w:rPr>
              <w:t xml:space="preserve">(Please provide a </w:t>
            </w:r>
            <w:r w:rsidRPr="006578A7">
              <w:rPr>
                <w:rFonts w:ascii="Calibri" w:eastAsia="Calibri" w:hAnsi="Calibri" w:cs="Times New Roman"/>
                <w:sz w:val="20"/>
                <w:szCs w:val="20"/>
              </w:rPr>
              <w:lastRenderedPageBreak/>
              <w:t>copy of organization chart and a summary of staff responsibilities)</w:t>
            </w:r>
            <w:r w:rsidR="00E4616C">
              <w:rPr>
                <w:rFonts w:ascii="Calibri" w:eastAsia="Calibri" w:hAnsi="Calibri" w:cs="Times New Roman"/>
                <w:sz w:val="20"/>
                <w:szCs w:val="20"/>
              </w:rPr>
              <w:t>.</w:t>
            </w:r>
          </w:p>
          <w:p w:rsidR="00EB7E3C" w:rsidRDefault="00EB7E3C" w:rsidP="007A3E71">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3595A" w:rsidRDefault="00595716" w:rsidP="00595716">
            <w:pPr>
              <w:spacing w:before="40" w:after="40"/>
              <w:jc w:val="left"/>
              <w:rPr>
                <w:rFonts w:cs="Helvetica"/>
                <w:b/>
                <w:color w:val="000000"/>
                <w:sz w:val="20"/>
                <w:szCs w:val="20"/>
              </w:rPr>
            </w:pPr>
            <w:r>
              <w:rPr>
                <w:rFonts w:cs="Helvetica"/>
                <w:b/>
                <w:color w:val="000000"/>
                <w:sz w:val="20"/>
                <w:szCs w:val="20"/>
              </w:rPr>
              <w:lastRenderedPageBreak/>
              <w:t>E</w:t>
            </w:r>
            <w:r w:rsidRPr="00F3595A">
              <w:rPr>
                <w:rFonts w:cs="Helvetica"/>
                <w:b/>
                <w:color w:val="000000"/>
                <w:sz w:val="20"/>
                <w:szCs w:val="20"/>
              </w:rPr>
              <w:t>.</w:t>
            </w:r>
            <w:r>
              <w:rPr>
                <w:rFonts w:cs="Helvetica"/>
                <w:b/>
                <w:color w:val="000000"/>
                <w:sz w:val="20"/>
                <w:szCs w:val="20"/>
              </w:rPr>
              <w:t xml:space="preserve"> </w:t>
            </w:r>
            <w:r w:rsidRPr="00F3595A">
              <w:rPr>
                <w:rFonts w:cs="Helvetica"/>
                <w:b/>
                <w:color w:val="000000"/>
                <w:sz w:val="20"/>
                <w:szCs w:val="20"/>
              </w:rPr>
              <w:t xml:space="preserve"> </w:t>
            </w:r>
            <w:r w:rsidRPr="0061270A">
              <w:rPr>
                <w:rFonts w:ascii="Calibri" w:eastAsia="Calibri" w:hAnsi="Calibri" w:cs="Helvetica"/>
                <w:b/>
                <w:color w:val="000000"/>
                <w:sz w:val="20"/>
                <w:szCs w:val="20"/>
              </w:rPr>
              <w:t>Agreements and Contracts</w:t>
            </w:r>
          </w:p>
        </w:tc>
        <w:tc>
          <w:tcPr>
            <w:tcW w:w="4860" w:type="dxa"/>
            <w:gridSpan w:val="2"/>
            <w:tcBorders>
              <w:top w:val="single" w:sz="4" w:space="0" w:color="000000" w:themeColor="text1"/>
              <w:left w:val="nil"/>
              <w:bottom w:val="nil"/>
            </w:tcBorders>
            <w:shd w:val="clear" w:color="auto" w:fill="DBE5F1"/>
          </w:tcPr>
          <w:p w:rsidR="00595716" w:rsidRPr="00CD41E4"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Pr="00F3595A" w:rsidRDefault="00595716" w:rsidP="007A3E71">
            <w:pPr>
              <w:spacing w:before="40" w:after="40"/>
              <w:jc w:val="left"/>
              <w:rPr>
                <w:sz w:val="20"/>
                <w:szCs w:val="20"/>
              </w:rPr>
            </w:pPr>
            <w:r w:rsidRPr="0061270A">
              <w:rPr>
                <w:rFonts w:ascii="Calibri" w:eastAsia="Calibri" w:hAnsi="Calibri" w:cs="Times New Roman"/>
                <w:sz w:val="20"/>
                <w:szCs w:val="20"/>
              </w:rPr>
              <w:t>List all current agreements, the dates executed, and the dates that the agreements are scheduled to expire. If an agreement expiration date is approaching please provide detail about the anticipated date/process for the update of the agreement.</w:t>
            </w:r>
            <w:r w:rsidR="00434AEB">
              <w:rPr>
                <w:rFonts w:ascii="Calibri" w:eastAsia="Calibri" w:hAnsi="Calibri" w:cs="Times New Roman"/>
                <w:sz w:val="20"/>
                <w:szCs w:val="20"/>
              </w:rPr>
              <w:t xml:space="preserve"> (See requested documents).</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134(d)(1)</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134(f)(2)(A)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5303(d)(1)</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5303(f)(2)(A)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450.310(b)</w:t>
            </w:r>
          </w:p>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450.310(c)(1)</w:t>
            </w:r>
          </w:p>
          <w:p w:rsidR="00EB7E3C" w:rsidRPr="0046142E" w:rsidRDefault="00EB7E3C"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Pr="002602B5" w:rsidRDefault="00595716" w:rsidP="00E4616C">
            <w:pPr>
              <w:spacing w:before="40" w:after="40"/>
              <w:jc w:val="left"/>
              <w:rPr>
                <w:sz w:val="20"/>
                <w:szCs w:val="20"/>
              </w:rPr>
            </w:pPr>
            <w:r w:rsidRPr="002602B5">
              <w:rPr>
                <w:rFonts w:ascii="Calibri" w:eastAsia="Calibri" w:hAnsi="Calibri" w:cs="Times New Roman"/>
                <w:sz w:val="20"/>
                <w:szCs w:val="20"/>
              </w:rPr>
              <w:t>Provide a current copy of the MPO’s staffing agreement and a brief description of the compensation process. (</w:t>
            </w:r>
            <w:proofErr w:type="gramStart"/>
            <w:r w:rsidRPr="002602B5">
              <w:rPr>
                <w:rFonts w:ascii="Calibri" w:eastAsia="Calibri" w:hAnsi="Calibri" w:cs="Times New Roman"/>
                <w:sz w:val="20"/>
                <w:szCs w:val="20"/>
              </w:rPr>
              <w:t>i.e</w:t>
            </w:r>
            <w:proofErr w:type="gramEnd"/>
            <w:r w:rsidRPr="002602B5">
              <w:rPr>
                <w:rFonts w:ascii="Calibri" w:eastAsia="Calibri" w:hAnsi="Calibri" w:cs="Times New Roman"/>
                <w:sz w:val="20"/>
                <w:szCs w:val="20"/>
              </w:rPr>
              <w:t>. M/TPO Director resignation or termination terms</w:t>
            </w:r>
            <w:r w:rsidR="00E4616C" w:rsidRPr="002602B5">
              <w:rPr>
                <w:rFonts w:ascii="Calibri" w:eastAsia="Calibri" w:hAnsi="Calibri" w:cs="Times New Roman"/>
                <w:sz w:val="20"/>
                <w:szCs w:val="20"/>
              </w:rPr>
              <w:t xml:space="preserve">, </w:t>
            </w:r>
            <w:r w:rsidR="007A3E71" w:rsidRPr="002602B5">
              <w:rPr>
                <w:rFonts w:ascii="Calibri" w:eastAsia="Calibri" w:hAnsi="Calibri" w:cs="Times New Roman"/>
                <w:sz w:val="20"/>
                <w:szCs w:val="20"/>
              </w:rPr>
              <w:t>see requested documents)</w:t>
            </w:r>
            <w:r w:rsidR="00E4616C" w:rsidRPr="002602B5">
              <w:rPr>
                <w:rFonts w:ascii="Calibri" w:eastAsia="Calibri" w:hAnsi="Calibri" w:cs="Times New Roman"/>
                <w:sz w:val="20"/>
                <w:szCs w:val="20"/>
              </w:rPr>
              <w:t>.</w:t>
            </w:r>
          </w:p>
        </w:tc>
        <w:tc>
          <w:tcPr>
            <w:tcW w:w="4860" w:type="dxa"/>
            <w:gridSpan w:val="2"/>
            <w:tcBorders>
              <w:top w:val="nil"/>
              <w:left w:val="nil"/>
              <w:bottom w:val="nil"/>
            </w:tcBorders>
          </w:tcPr>
          <w:p w:rsidR="00595716" w:rsidRPr="002602B5" w:rsidRDefault="00595716" w:rsidP="00595716">
            <w:pPr>
              <w:spacing w:before="40" w:after="40" w:line="276" w:lineRule="auto"/>
              <w:jc w:val="left"/>
              <w:rPr>
                <w:sz w:val="20"/>
                <w:szCs w:val="20"/>
              </w:rPr>
            </w:pPr>
            <w:r w:rsidRPr="002602B5">
              <w:rPr>
                <w:rFonts w:cs="Helvetica"/>
                <w:sz w:val="20"/>
                <w:szCs w:val="20"/>
              </w:rPr>
              <w:t>Title 23 CFR 420.105  2 CFR 225</w:t>
            </w:r>
          </w:p>
        </w:tc>
      </w:tr>
      <w:tr w:rsidR="00595716" w:rsidTr="00595716">
        <w:trPr>
          <w:trHeight w:val="360"/>
        </w:trPr>
        <w:tc>
          <w:tcPr>
            <w:tcW w:w="630" w:type="dxa"/>
            <w:tcBorders>
              <w:top w:val="nil"/>
              <w:bottom w:val="single" w:sz="4" w:space="0" w:color="000000" w:themeColor="text1"/>
              <w:right w:val="nil"/>
            </w:tcBorders>
          </w:tcPr>
          <w:p w:rsidR="00595716" w:rsidRPr="00D02E1B" w:rsidRDefault="00595716" w:rsidP="00595716">
            <w:pPr>
              <w:spacing w:before="40" w:after="40"/>
              <w:jc w:val="center"/>
              <w:rPr>
                <w:color w:val="000000"/>
                <w:sz w:val="20"/>
                <w:szCs w:val="20"/>
              </w:rPr>
            </w:pPr>
          </w:p>
        </w:tc>
        <w:tc>
          <w:tcPr>
            <w:tcW w:w="7740" w:type="dxa"/>
            <w:gridSpan w:val="2"/>
            <w:tcBorders>
              <w:top w:val="nil"/>
              <w:left w:val="nil"/>
              <w:bottom w:val="single" w:sz="4" w:space="0" w:color="000000" w:themeColor="text1"/>
              <w:right w:val="nil"/>
            </w:tcBorders>
          </w:tcPr>
          <w:p w:rsidR="00595716" w:rsidRPr="00F3595A" w:rsidRDefault="00595716" w:rsidP="00595716">
            <w:pPr>
              <w:spacing w:before="40" w:after="40"/>
              <w:jc w:val="left"/>
              <w:rPr>
                <w:sz w:val="20"/>
                <w:szCs w:val="20"/>
              </w:rPr>
            </w:pPr>
          </w:p>
        </w:tc>
        <w:tc>
          <w:tcPr>
            <w:tcW w:w="4860" w:type="dxa"/>
            <w:gridSpan w:val="2"/>
            <w:tcBorders>
              <w:top w:val="nil"/>
              <w:left w:val="nil"/>
              <w:bottom w:val="single" w:sz="4" w:space="0" w:color="000000" w:themeColor="text1"/>
            </w:tcBorders>
          </w:tcPr>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3595A" w:rsidRDefault="00595716" w:rsidP="00595716">
            <w:pPr>
              <w:spacing w:before="40" w:after="40"/>
              <w:jc w:val="left"/>
              <w:rPr>
                <w:rFonts w:cs="Helvetica"/>
                <w:b/>
                <w:color w:val="000000"/>
                <w:sz w:val="20"/>
                <w:szCs w:val="20"/>
              </w:rPr>
            </w:pPr>
            <w:r>
              <w:rPr>
                <w:rFonts w:cs="Helvetica"/>
                <w:b/>
                <w:color w:val="000000"/>
                <w:sz w:val="20"/>
                <w:szCs w:val="20"/>
              </w:rPr>
              <w:t>F</w:t>
            </w:r>
            <w:r w:rsidRPr="00F3595A">
              <w:rPr>
                <w:rFonts w:cs="Helvetica"/>
                <w:b/>
                <w:color w:val="000000"/>
                <w:sz w:val="20"/>
                <w:szCs w:val="20"/>
              </w:rPr>
              <w:t xml:space="preserve">. </w:t>
            </w:r>
            <w:r>
              <w:rPr>
                <w:rFonts w:cs="Helvetica"/>
                <w:b/>
                <w:color w:val="000000"/>
                <w:sz w:val="20"/>
                <w:szCs w:val="20"/>
              </w:rPr>
              <w:t xml:space="preserve"> </w:t>
            </w:r>
            <w:r w:rsidRPr="00561D59">
              <w:rPr>
                <w:rFonts w:ascii="Calibri" w:eastAsia="Calibri" w:hAnsi="Calibri" w:cs="Helvetica"/>
                <w:b/>
                <w:color w:val="000000"/>
                <w:sz w:val="20"/>
                <w:szCs w:val="20"/>
              </w:rPr>
              <w:t>Regional Coordination</w:t>
            </w:r>
          </w:p>
        </w:tc>
        <w:tc>
          <w:tcPr>
            <w:tcW w:w="4860" w:type="dxa"/>
            <w:gridSpan w:val="2"/>
            <w:tcBorders>
              <w:top w:val="single" w:sz="4" w:space="0" w:color="000000" w:themeColor="text1"/>
              <w:left w:val="nil"/>
              <w:bottom w:val="nil"/>
            </w:tcBorders>
            <w:shd w:val="clear" w:color="auto" w:fill="DBE5F1"/>
          </w:tcPr>
          <w:p w:rsidR="00595716" w:rsidRPr="00935808"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476ED4" w:rsidRDefault="00595716" w:rsidP="00595716">
            <w:pPr>
              <w:spacing w:before="40" w:after="40"/>
              <w:jc w:val="center"/>
              <w:rPr>
                <w:i/>
                <w:color w:val="000000"/>
                <w:sz w:val="20"/>
                <w:szCs w:val="20"/>
              </w:rPr>
            </w:pPr>
            <w:r w:rsidRPr="00476ED4">
              <w:rPr>
                <w:i/>
                <w:color w:val="000000"/>
                <w:sz w:val="20"/>
                <w:szCs w:val="20"/>
              </w:rPr>
              <w:t>1</w:t>
            </w:r>
          </w:p>
        </w:tc>
        <w:tc>
          <w:tcPr>
            <w:tcW w:w="7740" w:type="dxa"/>
            <w:gridSpan w:val="2"/>
            <w:tcBorders>
              <w:top w:val="nil"/>
              <w:left w:val="nil"/>
              <w:bottom w:val="nil"/>
              <w:right w:val="nil"/>
            </w:tcBorders>
          </w:tcPr>
          <w:p w:rsidR="00595716" w:rsidRPr="00FA3403" w:rsidRDefault="00595716" w:rsidP="00595716">
            <w:pPr>
              <w:spacing w:before="40" w:after="40"/>
              <w:jc w:val="left"/>
              <w:rPr>
                <w:sz w:val="20"/>
                <w:szCs w:val="20"/>
              </w:rPr>
            </w:pPr>
            <w:r w:rsidRPr="00561D59">
              <w:rPr>
                <w:rFonts w:ascii="Calibri" w:eastAsia="Calibri" w:hAnsi="Calibri" w:cs="Times New Roman"/>
                <w:sz w:val="20"/>
                <w:szCs w:val="20"/>
              </w:rPr>
              <w:t>Describe the process by which the MPO coordinates regionally with adjacent MPOs. Is this a formalized process?</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134(f)</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5303(f)</w:t>
            </w:r>
          </w:p>
          <w:p w:rsidR="00595716" w:rsidRDefault="00595716" w:rsidP="00595716">
            <w:pPr>
              <w:spacing w:before="40" w:after="40"/>
              <w:jc w:val="left"/>
              <w:rPr>
                <w:rFonts w:cs="Helvetica"/>
                <w:color w:val="000000"/>
                <w:sz w:val="20"/>
                <w:szCs w:val="20"/>
              </w:rPr>
            </w:pPr>
            <w:r w:rsidRPr="004C6E2A">
              <w:rPr>
                <w:rFonts w:cs="Helvetica"/>
                <w:color w:val="000000"/>
                <w:sz w:val="20"/>
                <w:szCs w:val="20"/>
              </w:rPr>
              <w:t>Title 23 CFR Part 450.314(d)</w:t>
            </w:r>
          </w:p>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450.312(h)</w:t>
            </w:r>
          </w:p>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4608B7" w:rsidRDefault="00595716" w:rsidP="00595716">
            <w:pPr>
              <w:spacing w:before="40" w:after="40"/>
              <w:jc w:val="left"/>
              <w:rPr>
                <w:rFonts w:cs="Helvetica"/>
                <w:b/>
                <w:color w:val="000000"/>
                <w:sz w:val="20"/>
                <w:szCs w:val="20"/>
              </w:rPr>
            </w:pPr>
            <w:r>
              <w:rPr>
                <w:rFonts w:cs="Helvetica"/>
                <w:b/>
                <w:color w:val="000000"/>
                <w:sz w:val="20"/>
                <w:szCs w:val="20"/>
              </w:rPr>
              <w:t>G</w:t>
            </w:r>
            <w:r w:rsidRPr="004608B7">
              <w:rPr>
                <w:rFonts w:cs="Helvetica"/>
                <w:b/>
                <w:color w:val="000000"/>
                <w:sz w:val="20"/>
                <w:szCs w:val="20"/>
              </w:rPr>
              <w:t xml:space="preserve">. </w:t>
            </w:r>
            <w:r>
              <w:rPr>
                <w:rFonts w:cs="Helvetica"/>
                <w:b/>
                <w:color w:val="000000"/>
                <w:sz w:val="20"/>
                <w:szCs w:val="20"/>
              </w:rPr>
              <w:t xml:space="preserve"> </w:t>
            </w:r>
            <w:r w:rsidRPr="0082600B">
              <w:rPr>
                <w:rFonts w:ascii="Calibri" w:eastAsia="Calibri" w:hAnsi="Calibri" w:cs="Helvetica"/>
                <w:b/>
                <w:color w:val="000000"/>
                <w:sz w:val="20"/>
                <w:szCs w:val="20"/>
              </w:rPr>
              <w:t>Long-Range Transportation Plan (LRTP)</w:t>
            </w:r>
          </w:p>
        </w:tc>
        <w:tc>
          <w:tcPr>
            <w:tcW w:w="4860" w:type="dxa"/>
            <w:gridSpan w:val="2"/>
            <w:tcBorders>
              <w:top w:val="single" w:sz="4" w:space="0" w:color="000000" w:themeColor="text1"/>
              <w:left w:val="nil"/>
              <w:bottom w:val="nil"/>
            </w:tcBorders>
            <w:shd w:val="clear" w:color="auto" w:fill="DBE5F1"/>
          </w:tcPr>
          <w:p w:rsidR="00595716" w:rsidRPr="00935808"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Pr="004608B7" w:rsidRDefault="00595716" w:rsidP="00595716">
            <w:pPr>
              <w:spacing w:before="40" w:after="40"/>
              <w:jc w:val="left"/>
              <w:rPr>
                <w:sz w:val="20"/>
                <w:szCs w:val="20"/>
              </w:rPr>
            </w:pPr>
            <w:r w:rsidRPr="00972A99">
              <w:rPr>
                <w:rFonts w:ascii="Calibri" w:eastAsia="Calibri" w:hAnsi="Calibri" w:cs="Times New Roman"/>
                <w:sz w:val="20"/>
                <w:szCs w:val="20"/>
              </w:rPr>
              <w:t>Provide documentation, which demonstrates how each of the SAFETEA-LU factors are considered in the planning process? (i.e</w:t>
            </w:r>
            <w:r>
              <w:rPr>
                <w:rFonts w:ascii="Calibri" w:eastAsia="Calibri" w:hAnsi="Calibri" w:cs="Times New Roman"/>
                <w:sz w:val="20"/>
                <w:szCs w:val="20"/>
              </w:rPr>
              <w:t>.</w:t>
            </w:r>
            <w:r w:rsidRPr="00972A99">
              <w:rPr>
                <w:rFonts w:ascii="Calibri" w:eastAsia="Calibri" w:hAnsi="Calibri" w:cs="Times New Roman"/>
                <w:sz w:val="20"/>
                <w:szCs w:val="20"/>
              </w:rPr>
              <w:t xml:space="preserve"> matrix)</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134(h)</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5303(h)</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450.306(a)</w:t>
            </w:r>
          </w:p>
          <w:p w:rsidR="00595716" w:rsidRPr="0046142E" w:rsidRDefault="00595716" w:rsidP="00595716">
            <w:pPr>
              <w:spacing w:before="40" w:after="40"/>
              <w:jc w:val="left"/>
              <w:rPr>
                <w:rFonts w:cs="Helvetica"/>
                <w:color w:val="000000"/>
                <w:sz w:val="20"/>
                <w:szCs w:val="20"/>
              </w:rPr>
            </w:pPr>
          </w:p>
        </w:tc>
      </w:tr>
      <w:tr w:rsidR="00595716" w:rsidTr="00595716">
        <w:trPr>
          <w:cantSplit/>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lastRenderedPageBreak/>
              <w:t>2</w:t>
            </w:r>
          </w:p>
        </w:tc>
        <w:tc>
          <w:tcPr>
            <w:tcW w:w="7740" w:type="dxa"/>
            <w:gridSpan w:val="2"/>
            <w:tcBorders>
              <w:top w:val="nil"/>
              <w:left w:val="nil"/>
              <w:bottom w:val="nil"/>
              <w:right w:val="nil"/>
            </w:tcBorders>
          </w:tcPr>
          <w:p w:rsidR="00595716" w:rsidRPr="004608B7" w:rsidRDefault="00595716" w:rsidP="00595716">
            <w:pPr>
              <w:spacing w:before="40" w:after="40"/>
              <w:jc w:val="left"/>
              <w:rPr>
                <w:sz w:val="20"/>
                <w:szCs w:val="20"/>
              </w:rPr>
            </w:pPr>
            <w:r w:rsidRPr="00972A99">
              <w:rPr>
                <w:rFonts w:ascii="Calibri" w:eastAsia="Calibri" w:hAnsi="Calibri" w:cs="Times New Roman"/>
                <w:sz w:val="20"/>
                <w:szCs w:val="20"/>
              </w:rPr>
              <w:t xml:space="preserve">How does the MPO consider local land use decisions in coordinating transportation and land </w:t>
            </w:r>
            <w:smartTag w:uri="urn:schemas-microsoft-com:office:smarttags" w:element="PersonName">
              <w:r w:rsidRPr="00972A99">
                <w:rPr>
                  <w:rFonts w:ascii="Calibri" w:eastAsia="Calibri" w:hAnsi="Calibri" w:cs="Times New Roman"/>
                  <w:sz w:val="20"/>
                  <w:szCs w:val="20"/>
                </w:rPr>
                <w:t>us</w:t>
              </w:r>
            </w:smartTag>
            <w:r w:rsidRPr="00972A99">
              <w:rPr>
                <w:rFonts w:ascii="Calibri" w:eastAsia="Calibri" w:hAnsi="Calibri" w:cs="Times New Roman"/>
                <w:sz w:val="20"/>
                <w:szCs w:val="20"/>
              </w:rPr>
              <w:t>e planning? Please detail any current and past efforts.</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134(i)(4)(A)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5303(i)(4)(A)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450.322(c)</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450.322(e)</w:t>
            </w:r>
          </w:p>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450.322(g)</w:t>
            </w:r>
          </w:p>
          <w:p w:rsidR="00EB7E3C" w:rsidRPr="0046142E" w:rsidRDefault="00EB7E3C"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972A99">
              <w:rPr>
                <w:rFonts w:ascii="Calibri" w:eastAsia="Calibri" w:hAnsi="Calibri" w:cs="Times New Roman"/>
                <w:sz w:val="20"/>
                <w:szCs w:val="20"/>
              </w:rPr>
              <w:t xml:space="preserve">How are State programs, policies, and processes (such as the </w:t>
            </w:r>
            <w:r w:rsidR="00AB05DA">
              <w:rPr>
                <w:rFonts w:ascii="Calibri" w:eastAsia="Calibri" w:hAnsi="Calibri" w:cs="Times New Roman"/>
                <w:sz w:val="20"/>
                <w:szCs w:val="20"/>
              </w:rPr>
              <w:t>Strategic Intermodal System (</w:t>
            </w:r>
            <w:r w:rsidRPr="00972A99">
              <w:rPr>
                <w:rFonts w:ascii="Calibri" w:eastAsia="Calibri" w:hAnsi="Calibri" w:cs="Times New Roman"/>
                <w:sz w:val="20"/>
                <w:szCs w:val="20"/>
              </w:rPr>
              <w:t>SIS</w:t>
            </w:r>
            <w:r w:rsidR="00AB05DA">
              <w:rPr>
                <w:rFonts w:ascii="Calibri" w:eastAsia="Calibri" w:hAnsi="Calibri" w:cs="Times New Roman"/>
                <w:sz w:val="20"/>
                <w:szCs w:val="20"/>
              </w:rPr>
              <w:t>)</w:t>
            </w:r>
            <w:r w:rsidRPr="00972A99">
              <w:rPr>
                <w:rFonts w:ascii="Calibri" w:eastAsia="Calibri" w:hAnsi="Calibri" w:cs="Times New Roman"/>
                <w:sz w:val="20"/>
                <w:szCs w:val="20"/>
              </w:rPr>
              <w:t xml:space="preserve">, </w:t>
            </w:r>
            <w:r w:rsidR="00AB05DA">
              <w:rPr>
                <w:rFonts w:ascii="Calibri" w:eastAsia="Calibri" w:hAnsi="Calibri" w:cs="Times New Roman"/>
                <w:sz w:val="20"/>
                <w:szCs w:val="20"/>
              </w:rPr>
              <w:t>Florida Intrastate Highway System (</w:t>
            </w:r>
            <w:r w:rsidRPr="00972A99">
              <w:rPr>
                <w:rFonts w:ascii="Calibri" w:eastAsia="Calibri" w:hAnsi="Calibri" w:cs="Times New Roman"/>
                <w:sz w:val="20"/>
                <w:szCs w:val="20"/>
              </w:rPr>
              <w:t>FIHS</w:t>
            </w:r>
            <w:r w:rsidR="00AB05DA">
              <w:rPr>
                <w:rFonts w:ascii="Calibri" w:eastAsia="Calibri" w:hAnsi="Calibri" w:cs="Times New Roman"/>
                <w:sz w:val="20"/>
                <w:szCs w:val="20"/>
              </w:rPr>
              <w:t>)</w:t>
            </w:r>
            <w:r w:rsidRPr="00972A99">
              <w:rPr>
                <w:rFonts w:ascii="Calibri" w:eastAsia="Calibri" w:hAnsi="Calibri" w:cs="Times New Roman"/>
                <w:sz w:val="20"/>
                <w:szCs w:val="20"/>
              </w:rPr>
              <w:t>, other modal/master plans) integrated into the LRTP and TIP development process?</w:t>
            </w:r>
          </w:p>
          <w:p w:rsidR="009451BD" w:rsidRPr="004608B7"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450.306(d)</w:t>
            </w:r>
            <w:r>
              <w:rPr>
                <w:rFonts w:cs="Helvetica"/>
                <w:color w:val="000000"/>
                <w:sz w:val="20"/>
                <w:szCs w:val="20"/>
              </w:rPr>
              <w:t xml:space="preserve"> </w:t>
            </w:r>
            <w:r w:rsidRPr="0046142E">
              <w:rPr>
                <w:rFonts w:cs="Helvetica"/>
                <w:color w:val="000000"/>
                <w:sz w:val="20"/>
                <w:szCs w:val="20"/>
              </w:rPr>
              <w:t>Title 23 CFR Part 450.318</w:t>
            </w:r>
            <w:r>
              <w:rPr>
                <w:rFonts w:cs="Helvetica"/>
                <w:color w:val="000000"/>
                <w:sz w:val="20"/>
                <w:szCs w:val="20"/>
              </w:rPr>
              <w:t xml:space="preserve"> (a)</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4</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972A99">
              <w:rPr>
                <w:rFonts w:ascii="Calibri" w:eastAsia="Calibri" w:hAnsi="Calibri" w:cs="Times New Roman"/>
                <w:sz w:val="20"/>
                <w:szCs w:val="20"/>
              </w:rPr>
              <w:t>During the last update of the Transportation Plan, how were the planning assumptions validated?</w:t>
            </w:r>
          </w:p>
          <w:p w:rsidR="009451BD" w:rsidRPr="004608B7"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450.322(e)</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5</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972A99">
              <w:rPr>
                <w:rFonts w:ascii="Calibri" w:eastAsia="Calibri" w:hAnsi="Calibri" w:cs="Times New Roman"/>
                <w:sz w:val="20"/>
                <w:szCs w:val="20"/>
              </w:rPr>
              <w:t>What financial assumptions are being used in the development of the Transportation Plan? (Discussion should include anticipated bond revenue, future tax referendums, anticipated/current sales-tax referendums, as well as assumptions based on failed attempts to generate revenue)</w:t>
            </w:r>
            <w:r w:rsidR="00E4616C">
              <w:rPr>
                <w:rFonts w:ascii="Calibri" w:eastAsia="Calibri" w:hAnsi="Calibri" w:cs="Times New Roman"/>
                <w:sz w:val="20"/>
                <w:szCs w:val="20"/>
              </w:rPr>
              <w:t>.</w:t>
            </w:r>
          </w:p>
          <w:p w:rsidR="009451BD" w:rsidRPr="004608B7"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134(i)(2)(C)</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5303(i)(2)(C)</w:t>
            </w:r>
          </w:p>
          <w:p w:rsidR="00595716" w:rsidRPr="0046142E" w:rsidRDefault="00595716" w:rsidP="00595716">
            <w:pPr>
              <w:spacing w:before="40" w:after="40"/>
              <w:jc w:val="left"/>
              <w:rPr>
                <w:sz w:val="20"/>
                <w:szCs w:val="20"/>
              </w:rPr>
            </w:pPr>
            <w:r w:rsidRPr="0046142E">
              <w:rPr>
                <w:rFonts w:cs="Helvetica"/>
                <w:color w:val="000000"/>
                <w:sz w:val="20"/>
                <w:szCs w:val="20"/>
              </w:rPr>
              <w:t>Title 23 CFR Part 450.322(f)(10)</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6</w:t>
            </w:r>
          </w:p>
        </w:tc>
        <w:tc>
          <w:tcPr>
            <w:tcW w:w="7740" w:type="dxa"/>
            <w:gridSpan w:val="2"/>
            <w:tcBorders>
              <w:top w:val="nil"/>
              <w:left w:val="nil"/>
              <w:bottom w:val="nil"/>
              <w:right w:val="nil"/>
            </w:tcBorders>
          </w:tcPr>
          <w:p w:rsidR="00595716" w:rsidRDefault="00595716" w:rsidP="007A3E71">
            <w:pPr>
              <w:spacing w:before="40" w:after="40"/>
              <w:jc w:val="left"/>
              <w:rPr>
                <w:rFonts w:ascii="Calibri" w:eastAsia="Calibri" w:hAnsi="Calibri" w:cs="Times New Roman"/>
                <w:sz w:val="20"/>
                <w:szCs w:val="20"/>
              </w:rPr>
            </w:pPr>
            <w:r w:rsidRPr="00972A99">
              <w:rPr>
                <w:rFonts w:ascii="Calibri" w:eastAsia="Calibri" w:hAnsi="Calibri" w:cs="Times New Roman"/>
                <w:sz w:val="20"/>
                <w:szCs w:val="20"/>
              </w:rPr>
              <w:t>How are cost estimates developed?</w:t>
            </w:r>
            <w:r w:rsidR="007A3E71">
              <w:rPr>
                <w:rFonts w:ascii="Calibri" w:eastAsia="Calibri" w:hAnsi="Calibri" w:cs="Times New Roman"/>
                <w:sz w:val="20"/>
                <w:szCs w:val="20"/>
              </w:rPr>
              <w:t xml:space="preserve">  </w:t>
            </w:r>
            <w:r w:rsidRPr="00972A99">
              <w:rPr>
                <w:rFonts w:ascii="Calibri" w:eastAsia="Calibri" w:hAnsi="Calibri" w:cs="Times New Roman"/>
                <w:sz w:val="20"/>
                <w:szCs w:val="20"/>
              </w:rPr>
              <w:t>Do they include operating and maintenance costs for transit and local facilities or operating costs for state highways?</w:t>
            </w:r>
          </w:p>
          <w:p w:rsidR="009451BD" w:rsidRPr="008D2400" w:rsidRDefault="009451BD" w:rsidP="007A3E71">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450.322(f)(6)</w:t>
            </w:r>
          </w:p>
          <w:p w:rsidR="00595716" w:rsidRPr="0046142E" w:rsidRDefault="00595716" w:rsidP="00595716">
            <w:pPr>
              <w:spacing w:before="40" w:after="40"/>
              <w:jc w:val="left"/>
              <w:rPr>
                <w:sz w:val="20"/>
                <w:szCs w:val="20"/>
              </w:rPr>
            </w:pPr>
            <w:r w:rsidRPr="0046142E">
              <w:rPr>
                <w:rFonts w:cs="Helvetica"/>
                <w:color w:val="000000"/>
                <w:sz w:val="20"/>
                <w:szCs w:val="20"/>
              </w:rPr>
              <w:t>Title 23 CFR Part 450.322(f)(10)</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7</w:t>
            </w:r>
          </w:p>
        </w:tc>
        <w:tc>
          <w:tcPr>
            <w:tcW w:w="7740" w:type="dxa"/>
            <w:gridSpan w:val="2"/>
            <w:tcBorders>
              <w:top w:val="nil"/>
              <w:left w:val="nil"/>
              <w:bottom w:val="nil"/>
              <w:right w:val="nil"/>
            </w:tcBorders>
          </w:tcPr>
          <w:p w:rsidR="00595716" w:rsidRPr="004608B7" w:rsidRDefault="00595716" w:rsidP="00595716">
            <w:pPr>
              <w:spacing w:before="40" w:after="40"/>
              <w:jc w:val="left"/>
              <w:rPr>
                <w:sz w:val="20"/>
                <w:szCs w:val="20"/>
              </w:rPr>
            </w:pPr>
            <w:r w:rsidRPr="00972A99">
              <w:rPr>
                <w:rFonts w:ascii="Calibri" w:eastAsia="Calibri" w:hAnsi="Calibri" w:cs="Times New Roman"/>
                <w:sz w:val="20"/>
                <w:szCs w:val="20"/>
              </w:rPr>
              <w:t>When amending the Transportation Plan, how is fiscal constraint ensured and demonstrated?</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134(i)(2)(C)</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5303(i)(2)(C)</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450.322(f)(10)</w:t>
            </w:r>
          </w:p>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8</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972A99">
              <w:rPr>
                <w:rFonts w:ascii="Calibri" w:eastAsia="Calibri" w:hAnsi="Calibri" w:cs="Times New Roman"/>
                <w:sz w:val="20"/>
                <w:szCs w:val="20"/>
              </w:rPr>
              <w:t>What is the process for revising the MPO’s LRTP?</w:t>
            </w:r>
          </w:p>
          <w:p w:rsidR="009451BD" w:rsidRPr="004608B7" w:rsidRDefault="009451BD" w:rsidP="00595716">
            <w:pPr>
              <w:spacing w:before="40" w:after="40"/>
              <w:jc w:val="left"/>
              <w:rPr>
                <w:sz w:val="20"/>
                <w:szCs w:val="20"/>
              </w:rPr>
            </w:pPr>
          </w:p>
        </w:tc>
        <w:tc>
          <w:tcPr>
            <w:tcW w:w="4860" w:type="dxa"/>
            <w:gridSpan w:val="2"/>
            <w:tcBorders>
              <w:top w:val="nil"/>
              <w:left w:val="nil"/>
              <w:bottom w:val="nil"/>
            </w:tcBorders>
          </w:tcPr>
          <w:p w:rsidR="00595716" w:rsidRPr="001F5F9F" w:rsidRDefault="00595716" w:rsidP="00595716">
            <w:pPr>
              <w:spacing w:before="40" w:after="40" w:line="276" w:lineRule="auto"/>
              <w:jc w:val="left"/>
              <w:rPr>
                <w:rFonts w:cs="Helvetica"/>
                <w:sz w:val="20"/>
                <w:szCs w:val="20"/>
              </w:rPr>
            </w:pPr>
            <w:r w:rsidRPr="006578A7">
              <w:rPr>
                <w:rFonts w:cs="Helvetica"/>
                <w:sz w:val="20"/>
                <w:szCs w:val="20"/>
              </w:rPr>
              <w:t xml:space="preserve">Title 23 CFR </w:t>
            </w:r>
            <w:r>
              <w:rPr>
                <w:rFonts w:cs="Helvetica"/>
                <w:sz w:val="20"/>
                <w:szCs w:val="20"/>
              </w:rPr>
              <w:t xml:space="preserve">Part </w:t>
            </w:r>
            <w:r w:rsidRPr="006578A7">
              <w:rPr>
                <w:rFonts w:cs="Helvetica"/>
                <w:sz w:val="20"/>
                <w:szCs w:val="20"/>
              </w:rPr>
              <w:t>450.10</w:t>
            </w:r>
            <w:r>
              <w:rPr>
                <w:rFonts w:cs="Helvetica"/>
                <w:sz w:val="20"/>
                <w:szCs w:val="20"/>
              </w:rPr>
              <w:t>4</w:t>
            </w:r>
            <w:r w:rsidRPr="006578A7">
              <w:rPr>
                <w:rFonts w:cs="Helvetica"/>
                <w:sz w:val="20"/>
                <w:szCs w:val="20"/>
              </w:rPr>
              <w:t xml:space="preserve"> </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9</w:t>
            </w:r>
          </w:p>
        </w:tc>
        <w:tc>
          <w:tcPr>
            <w:tcW w:w="7740" w:type="dxa"/>
            <w:gridSpan w:val="2"/>
            <w:tcBorders>
              <w:top w:val="nil"/>
              <w:left w:val="nil"/>
              <w:bottom w:val="nil"/>
              <w:right w:val="nil"/>
            </w:tcBorders>
          </w:tcPr>
          <w:p w:rsidR="00595716" w:rsidRPr="004608B7" w:rsidRDefault="00595716" w:rsidP="00595716">
            <w:pPr>
              <w:spacing w:before="40" w:after="40"/>
              <w:jc w:val="left"/>
              <w:rPr>
                <w:sz w:val="20"/>
                <w:szCs w:val="20"/>
              </w:rPr>
            </w:pPr>
            <w:r w:rsidRPr="00972A99">
              <w:rPr>
                <w:rFonts w:ascii="Calibri" w:eastAsia="Calibri" w:hAnsi="Calibri" w:cs="Times New Roman"/>
                <w:sz w:val="20"/>
                <w:szCs w:val="20"/>
              </w:rPr>
              <w:t>If the metropolitan planning area includes Federal public lands and/or Tribal lands, were the affected Federal agencies and Indian Tribes involved appropriately in the development of the plans and programs?</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134(i)(2)(B)(ii)</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5303(i)(2)(B)(ii)</w:t>
            </w:r>
          </w:p>
          <w:p w:rsidR="00595716" w:rsidRPr="0046142E" w:rsidRDefault="00595716" w:rsidP="00595716">
            <w:pPr>
              <w:spacing w:before="40" w:after="40"/>
              <w:jc w:val="left"/>
              <w:rPr>
                <w:sz w:val="20"/>
                <w:szCs w:val="20"/>
              </w:rPr>
            </w:pPr>
            <w:r w:rsidRPr="0046142E">
              <w:rPr>
                <w:rFonts w:cs="Helvetica"/>
                <w:color w:val="000000"/>
                <w:sz w:val="20"/>
                <w:szCs w:val="20"/>
              </w:rPr>
              <w:t>Title 23 CFR Part 450.316(c)</w:t>
            </w:r>
          </w:p>
        </w:tc>
      </w:tr>
      <w:tr w:rsidR="00595716" w:rsidTr="00595716">
        <w:trPr>
          <w:cantSplit/>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p>
        </w:tc>
        <w:tc>
          <w:tcPr>
            <w:tcW w:w="7740" w:type="dxa"/>
            <w:gridSpan w:val="2"/>
            <w:tcBorders>
              <w:top w:val="nil"/>
              <w:left w:val="nil"/>
              <w:bottom w:val="nil"/>
              <w:right w:val="nil"/>
            </w:tcBorders>
          </w:tcPr>
          <w:p w:rsidR="00595716" w:rsidRPr="004608B7" w:rsidRDefault="00595716"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10</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972A99">
              <w:rPr>
                <w:rFonts w:ascii="Calibri" w:eastAsia="Calibri" w:hAnsi="Calibri" w:cs="Times New Roman"/>
                <w:sz w:val="20"/>
                <w:szCs w:val="20"/>
              </w:rPr>
              <w:t>What is the role of the transit operator in the development of the LRTP</w:t>
            </w:r>
            <w:r>
              <w:rPr>
                <w:rFonts w:ascii="Calibri" w:eastAsia="Calibri" w:hAnsi="Calibri" w:cs="Times New Roman"/>
                <w:sz w:val="20"/>
                <w:szCs w:val="20"/>
              </w:rPr>
              <w:t>,</w:t>
            </w:r>
            <w:r w:rsidRPr="00972A99">
              <w:rPr>
                <w:rFonts w:ascii="Calibri" w:eastAsia="Calibri" w:hAnsi="Calibri" w:cs="Times New Roman"/>
                <w:sz w:val="20"/>
                <w:szCs w:val="20"/>
              </w:rPr>
              <w:t xml:space="preserve"> and how is it involved in the MPO’s overall planning and project development process?</w:t>
            </w:r>
          </w:p>
          <w:p w:rsidR="009451BD" w:rsidRPr="004608B7"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rFonts w:cs="Helvetica"/>
                <w:color w:val="000000"/>
                <w:sz w:val="20"/>
                <w:szCs w:val="20"/>
              </w:rPr>
              <w:t>Title 23 CFR Part 450.322(e) (F) (10) (ii)</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11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972A99">
              <w:rPr>
                <w:rFonts w:ascii="Calibri" w:eastAsia="Calibri" w:hAnsi="Calibri" w:cs="Times New Roman"/>
                <w:sz w:val="20"/>
                <w:szCs w:val="20"/>
              </w:rPr>
              <w:t>How does the plan identify both long-and short-range strategies and actions that will lead to the development of a multimodal transportation system?</w:t>
            </w:r>
          </w:p>
          <w:p w:rsidR="009451BD" w:rsidRPr="004608B7"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450.322(b)</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12</w:t>
            </w:r>
          </w:p>
        </w:tc>
        <w:tc>
          <w:tcPr>
            <w:tcW w:w="7740" w:type="dxa"/>
            <w:gridSpan w:val="2"/>
            <w:tcBorders>
              <w:top w:val="nil"/>
              <w:left w:val="nil"/>
              <w:bottom w:val="nil"/>
              <w:right w:val="nil"/>
            </w:tcBorders>
          </w:tcPr>
          <w:p w:rsidR="00595716" w:rsidRDefault="00595716" w:rsidP="002602B5">
            <w:pPr>
              <w:spacing w:before="40" w:after="40" w:line="276" w:lineRule="auto"/>
              <w:jc w:val="left"/>
              <w:rPr>
                <w:rFonts w:ascii="Calibri" w:eastAsia="Calibri" w:hAnsi="Calibri" w:cs="Times New Roman"/>
                <w:sz w:val="20"/>
                <w:szCs w:val="20"/>
              </w:rPr>
            </w:pPr>
            <w:r w:rsidRPr="002602B5">
              <w:rPr>
                <w:rFonts w:ascii="Calibri" w:eastAsia="Calibri" w:hAnsi="Calibri" w:cs="Times New Roman"/>
                <w:sz w:val="20"/>
                <w:szCs w:val="20"/>
              </w:rPr>
              <w:t xml:space="preserve">How are the </w:t>
            </w:r>
            <w:r w:rsidR="002602B5" w:rsidRPr="002602B5">
              <w:rPr>
                <w:rFonts w:ascii="Calibri" w:eastAsia="Calibri" w:hAnsi="Calibri" w:cs="Times New Roman"/>
                <w:sz w:val="20"/>
                <w:szCs w:val="20"/>
              </w:rPr>
              <w:t>pros and cons of the LRTP</w:t>
            </w:r>
            <w:r w:rsidRPr="002602B5">
              <w:rPr>
                <w:rFonts w:ascii="Calibri" w:eastAsia="Calibri" w:hAnsi="Calibri" w:cs="Times New Roman"/>
                <w:sz w:val="20"/>
                <w:szCs w:val="20"/>
              </w:rPr>
              <w:t xml:space="preserve"> identified and </w:t>
            </w:r>
            <w:r w:rsidR="002602B5" w:rsidRPr="002602B5">
              <w:rPr>
                <w:rFonts w:ascii="Calibri" w:eastAsia="Calibri" w:hAnsi="Calibri" w:cs="Times New Roman"/>
                <w:sz w:val="20"/>
                <w:szCs w:val="20"/>
              </w:rPr>
              <w:t xml:space="preserve">evaluated relative to all socioeconomic groups during the modeling and planning of the LRTP? </w:t>
            </w:r>
          </w:p>
          <w:p w:rsidR="009451BD" w:rsidRPr="002602B5" w:rsidRDefault="009451BD" w:rsidP="002602B5">
            <w:pPr>
              <w:spacing w:before="40" w:after="40" w:line="276" w:lineRule="auto"/>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13</w:t>
            </w:r>
          </w:p>
        </w:tc>
        <w:tc>
          <w:tcPr>
            <w:tcW w:w="7740" w:type="dxa"/>
            <w:gridSpan w:val="2"/>
            <w:tcBorders>
              <w:top w:val="nil"/>
              <w:left w:val="nil"/>
              <w:bottom w:val="nil"/>
              <w:right w:val="nil"/>
            </w:tcBorders>
          </w:tcPr>
          <w:p w:rsidR="00595716" w:rsidRDefault="00595716" w:rsidP="007A3E71">
            <w:pPr>
              <w:spacing w:before="40" w:after="40"/>
              <w:jc w:val="left"/>
              <w:rPr>
                <w:rFonts w:ascii="Calibri" w:eastAsia="Calibri" w:hAnsi="Calibri" w:cs="Times New Roman"/>
                <w:sz w:val="20"/>
                <w:szCs w:val="20"/>
              </w:rPr>
            </w:pPr>
            <w:r w:rsidRPr="00972A99">
              <w:rPr>
                <w:rFonts w:ascii="Calibri" w:eastAsia="Calibri" w:hAnsi="Calibri" w:cs="Times New Roman"/>
                <w:sz w:val="20"/>
                <w:szCs w:val="20"/>
              </w:rPr>
              <w:t xml:space="preserve">Describe how the validity of the original assumptions used in the LRTP </w:t>
            </w:r>
            <w:proofErr w:type="gramStart"/>
            <w:r w:rsidRPr="00972A99">
              <w:rPr>
                <w:rFonts w:ascii="Calibri" w:eastAsia="Calibri" w:hAnsi="Calibri" w:cs="Times New Roman"/>
                <w:sz w:val="20"/>
                <w:szCs w:val="20"/>
              </w:rPr>
              <w:t>are</w:t>
            </w:r>
            <w:proofErr w:type="gramEnd"/>
            <w:r w:rsidRPr="00972A99">
              <w:rPr>
                <w:rFonts w:ascii="Calibri" w:eastAsia="Calibri" w:hAnsi="Calibri" w:cs="Times New Roman"/>
                <w:sz w:val="20"/>
                <w:szCs w:val="20"/>
              </w:rPr>
              <w:t xml:space="preserve"> reviewed for any updates to the LRTP</w:t>
            </w:r>
            <w:r w:rsidR="007A3E71">
              <w:rPr>
                <w:rFonts w:ascii="Calibri" w:eastAsia="Calibri" w:hAnsi="Calibri" w:cs="Times New Roman"/>
                <w:sz w:val="20"/>
                <w:szCs w:val="20"/>
              </w:rPr>
              <w:t>.</w:t>
            </w:r>
          </w:p>
          <w:p w:rsidR="009451BD" w:rsidRPr="004608B7" w:rsidRDefault="009451BD" w:rsidP="007A3E71">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450.322(e)</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14</w:t>
            </w:r>
          </w:p>
        </w:tc>
        <w:tc>
          <w:tcPr>
            <w:tcW w:w="7740" w:type="dxa"/>
            <w:gridSpan w:val="2"/>
            <w:tcBorders>
              <w:top w:val="nil"/>
              <w:left w:val="nil"/>
              <w:bottom w:val="nil"/>
              <w:right w:val="nil"/>
            </w:tcBorders>
          </w:tcPr>
          <w:p w:rsidR="00595716" w:rsidRDefault="00595716" w:rsidP="007A3E71">
            <w:pPr>
              <w:spacing w:before="40" w:after="40"/>
              <w:jc w:val="left"/>
              <w:rPr>
                <w:rFonts w:ascii="Calibri" w:eastAsia="Calibri" w:hAnsi="Calibri" w:cs="Times New Roman"/>
                <w:sz w:val="20"/>
                <w:szCs w:val="20"/>
              </w:rPr>
            </w:pPr>
            <w:r w:rsidRPr="00972A99">
              <w:rPr>
                <w:rFonts w:ascii="Calibri" w:eastAsia="Calibri" w:hAnsi="Calibri" w:cs="Times New Roman"/>
                <w:sz w:val="20"/>
                <w:szCs w:val="20"/>
              </w:rPr>
              <w:t>Does the LRTP contain performance measures? If yes</w:t>
            </w:r>
            <w:r w:rsidR="007A3E71">
              <w:rPr>
                <w:rFonts w:ascii="Calibri" w:eastAsia="Calibri" w:hAnsi="Calibri" w:cs="Times New Roman"/>
                <w:sz w:val="20"/>
                <w:szCs w:val="20"/>
              </w:rPr>
              <w:t>,</w:t>
            </w:r>
            <w:r w:rsidRPr="00972A99">
              <w:rPr>
                <w:rFonts w:ascii="Calibri" w:eastAsia="Calibri" w:hAnsi="Calibri" w:cs="Times New Roman"/>
                <w:sz w:val="20"/>
                <w:szCs w:val="20"/>
              </w:rPr>
              <w:t xml:space="preserve"> please describe.</w:t>
            </w:r>
            <w:r w:rsidR="007A3E71">
              <w:rPr>
                <w:rFonts w:ascii="Calibri" w:eastAsia="Calibri" w:hAnsi="Calibri" w:cs="Times New Roman"/>
                <w:sz w:val="20"/>
                <w:szCs w:val="20"/>
              </w:rPr>
              <w:t xml:space="preserve">  </w:t>
            </w:r>
            <w:r w:rsidRPr="006578A7">
              <w:rPr>
                <w:rFonts w:ascii="Calibri" w:eastAsia="Calibri" w:hAnsi="Calibri" w:cs="Times New Roman"/>
                <w:sz w:val="20"/>
                <w:szCs w:val="20"/>
              </w:rPr>
              <w:t>Is there a process to measure the effectiveness of the Transportation Plan?</w:t>
            </w:r>
          </w:p>
          <w:p w:rsidR="009451BD" w:rsidRDefault="009451BD" w:rsidP="007A3E71">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450.320(b)</w:t>
            </w:r>
          </w:p>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15</w:t>
            </w:r>
          </w:p>
        </w:tc>
        <w:tc>
          <w:tcPr>
            <w:tcW w:w="7740" w:type="dxa"/>
            <w:gridSpan w:val="2"/>
            <w:tcBorders>
              <w:top w:val="nil"/>
              <w:left w:val="nil"/>
              <w:bottom w:val="nil"/>
              <w:right w:val="nil"/>
            </w:tcBorders>
          </w:tcPr>
          <w:p w:rsidR="00595716" w:rsidRDefault="00595716" w:rsidP="007A3E71">
            <w:pPr>
              <w:rPr>
                <w:rFonts w:ascii="Calibri" w:eastAsia="Calibri" w:hAnsi="Calibri" w:cs="Times New Roman"/>
                <w:sz w:val="20"/>
                <w:szCs w:val="20"/>
              </w:rPr>
            </w:pPr>
            <w:r w:rsidRPr="006578A7">
              <w:rPr>
                <w:rFonts w:ascii="Calibri" w:eastAsia="Calibri" w:hAnsi="Calibri" w:cs="Times New Roman"/>
                <w:sz w:val="20"/>
                <w:szCs w:val="20"/>
              </w:rPr>
              <w:t>Does the metropolitan transportation planning process include the preparation of technical and other reports used to ensure documentation of the development, refinement, and update of the Transportation Plan?</w:t>
            </w:r>
            <w:r w:rsidR="007A3E71">
              <w:rPr>
                <w:rFonts w:ascii="Calibri" w:eastAsia="Calibri" w:hAnsi="Calibri" w:cs="Times New Roman"/>
                <w:sz w:val="20"/>
                <w:szCs w:val="20"/>
              </w:rPr>
              <w:t xml:space="preserve">  Are these reports available for public review? </w:t>
            </w:r>
          </w:p>
          <w:p w:rsidR="009451BD" w:rsidRDefault="009451BD" w:rsidP="007A3E71"/>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450.322(e)</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16</w:t>
            </w:r>
          </w:p>
        </w:tc>
        <w:tc>
          <w:tcPr>
            <w:tcW w:w="7740" w:type="dxa"/>
            <w:gridSpan w:val="2"/>
            <w:tcBorders>
              <w:top w:val="nil"/>
              <w:left w:val="nil"/>
              <w:bottom w:val="nil"/>
              <w:right w:val="nil"/>
            </w:tcBorders>
          </w:tcPr>
          <w:p w:rsidR="00595716" w:rsidRPr="004608B7" w:rsidRDefault="00595716" w:rsidP="00E4616C">
            <w:pPr>
              <w:spacing w:before="40" w:after="40"/>
              <w:jc w:val="left"/>
              <w:rPr>
                <w:sz w:val="20"/>
                <w:szCs w:val="20"/>
              </w:rPr>
            </w:pPr>
            <w:r w:rsidRPr="00972A99">
              <w:rPr>
                <w:rFonts w:ascii="Calibri" w:eastAsia="Calibri" w:hAnsi="Calibri" w:cs="Times New Roman"/>
                <w:sz w:val="20"/>
                <w:szCs w:val="20"/>
              </w:rPr>
              <w:t>Are there any comparisons of Transportation Plans with State conservation plans or maps and inventories of natural or historic resources? If so</w:t>
            </w:r>
            <w:r w:rsidR="00E4616C">
              <w:rPr>
                <w:rFonts w:ascii="Calibri" w:eastAsia="Calibri" w:hAnsi="Calibri" w:cs="Times New Roman"/>
                <w:sz w:val="20"/>
                <w:szCs w:val="20"/>
              </w:rPr>
              <w:t>,</w:t>
            </w:r>
            <w:r w:rsidRPr="00972A99">
              <w:rPr>
                <w:rFonts w:ascii="Calibri" w:eastAsia="Calibri" w:hAnsi="Calibri" w:cs="Times New Roman"/>
                <w:sz w:val="20"/>
                <w:szCs w:val="20"/>
              </w:rPr>
              <w:t xml:space="preserve"> please describe the process for the review of these plans</w:t>
            </w:r>
            <w:r w:rsidR="00E4616C">
              <w:rPr>
                <w:rFonts w:ascii="Calibri" w:eastAsia="Calibri" w:hAnsi="Calibri" w:cs="Times New Roman"/>
                <w:sz w:val="20"/>
                <w:szCs w:val="20"/>
              </w:rPr>
              <w:t>.</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134(i)(4)(B)</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5303(i)(4)(B)</w:t>
            </w:r>
          </w:p>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450.322(g)</w:t>
            </w:r>
          </w:p>
          <w:p w:rsidR="00EB7E3C" w:rsidRPr="0046142E" w:rsidRDefault="00EB7E3C"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17</w:t>
            </w:r>
          </w:p>
        </w:tc>
        <w:tc>
          <w:tcPr>
            <w:tcW w:w="7740" w:type="dxa"/>
            <w:gridSpan w:val="2"/>
            <w:tcBorders>
              <w:top w:val="nil"/>
              <w:left w:val="nil"/>
              <w:bottom w:val="nil"/>
              <w:right w:val="nil"/>
            </w:tcBorders>
          </w:tcPr>
          <w:p w:rsidR="00595716" w:rsidRPr="004608B7" w:rsidRDefault="00595716" w:rsidP="00E4616C">
            <w:pPr>
              <w:spacing w:before="40" w:after="40"/>
              <w:jc w:val="left"/>
              <w:rPr>
                <w:sz w:val="20"/>
                <w:szCs w:val="20"/>
              </w:rPr>
            </w:pPr>
            <w:r w:rsidRPr="00972A99">
              <w:rPr>
                <w:rFonts w:ascii="Calibri" w:eastAsia="Calibri" w:hAnsi="Calibri" w:cs="Times New Roman"/>
                <w:sz w:val="20"/>
                <w:szCs w:val="20"/>
              </w:rPr>
              <w:t>Are there any comparisons of Transportation Plans with State conservation plans or maps and inventories of natural or historic resources? If so</w:t>
            </w:r>
            <w:r w:rsidR="00E4616C">
              <w:rPr>
                <w:rFonts w:ascii="Calibri" w:eastAsia="Calibri" w:hAnsi="Calibri" w:cs="Times New Roman"/>
                <w:sz w:val="20"/>
                <w:szCs w:val="20"/>
              </w:rPr>
              <w:t>,</w:t>
            </w:r>
            <w:r w:rsidRPr="00972A99">
              <w:rPr>
                <w:rFonts w:ascii="Calibri" w:eastAsia="Calibri" w:hAnsi="Calibri" w:cs="Times New Roman"/>
                <w:sz w:val="20"/>
                <w:szCs w:val="20"/>
              </w:rPr>
              <w:t xml:space="preserve"> please describe the process for the review of these plans</w:t>
            </w:r>
            <w:r w:rsidR="00E4616C">
              <w:rPr>
                <w:rFonts w:ascii="Calibri" w:eastAsia="Calibri" w:hAnsi="Calibri" w:cs="Times New Roman"/>
                <w:sz w:val="20"/>
                <w:szCs w:val="20"/>
              </w:rPr>
              <w:t>.</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134(i)(4)(B)</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5303(i)(4)(B)</w:t>
            </w:r>
          </w:p>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450.322(g)</w:t>
            </w:r>
          </w:p>
          <w:p w:rsidR="00EB7E3C" w:rsidRDefault="00EB7E3C" w:rsidP="00595716">
            <w:pPr>
              <w:spacing w:before="40" w:after="40"/>
              <w:jc w:val="left"/>
              <w:rPr>
                <w:rFonts w:cs="Helvetica"/>
                <w:color w:val="000000"/>
                <w:sz w:val="20"/>
                <w:szCs w:val="20"/>
              </w:rPr>
            </w:pPr>
          </w:p>
          <w:p w:rsidR="00EB7E3C" w:rsidRPr="0046142E" w:rsidRDefault="00EB7E3C"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lastRenderedPageBreak/>
              <w:t>18</w:t>
            </w:r>
          </w:p>
        </w:tc>
        <w:tc>
          <w:tcPr>
            <w:tcW w:w="7740" w:type="dxa"/>
            <w:gridSpan w:val="2"/>
            <w:tcBorders>
              <w:top w:val="nil"/>
              <w:left w:val="nil"/>
              <w:bottom w:val="nil"/>
              <w:right w:val="nil"/>
            </w:tcBorders>
          </w:tcPr>
          <w:p w:rsidR="00595716" w:rsidRPr="004608B7" w:rsidRDefault="00595716" w:rsidP="00595716">
            <w:pPr>
              <w:spacing w:before="40" w:after="40"/>
              <w:jc w:val="left"/>
              <w:rPr>
                <w:sz w:val="20"/>
                <w:szCs w:val="20"/>
              </w:rPr>
            </w:pPr>
            <w:r w:rsidRPr="00972A99">
              <w:rPr>
                <w:rFonts w:ascii="Calibri" w:eastAsia="Calibri" w:hAnsi="Calibri" w:cs="Times New Roman"/>
                <w:sz w:val="20"/>
                <w:szCs w:val="20"/>
              </w:rPr>
              <w:t>How does the plan give emphasis to facilities serving important national and regional transportation functions?</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134(i)(2)(A)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5303(i)(2)(A)</w:t>
            </w:r>
          </w:p>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450.322(f)(2)</w:t>
            </w:r>
          </w:p>
          <w:p w:rsidR="009451BD" w:rsidRPr="0046142E" w:rsidRDefault="009451BD" w:rsidP="00595716">
            <w:pPr>
              <w:spacing w:before="40" w:after="40"/>
              <w:jc w:val="left"/>
              <w:rPr>
                <w:sz w:val="20"/>
                <w:szCs w:val="20"/>
              </w:rPr>
            </w:pPr>
          </w:p>
        </w:tc>
      </w:tr>
      <w:tr w:rsidR="00595716" w:rsidTr="00595716">
        <w:trPr>
          <w:trHeight w:val="135"/>
        </w:trPr>
        <w:tc>
          <w:tcPr>
            <w:tcW w:w="630" w:type="dxa"/>
            <w:tcBorders>
              <w:top w:val="nil"/>
              <w:bottom w:val="single" w:sz="4" w:space="0" w:color="000000" w:themeColor="text1"/>
              <w:right w:val="nil"/>
            </w:tcBorders>
          </w:tcPr>
          <w:p w:rsidR="00595716" w:rsidRDefault="00E4616C" w:rsidP="00595716">
            <w:pPr>
              <w:spacing w:before="40" w:after="40"/>
              <w:jc w:val="center"/>
              <w:rPr>
                <w:color w:val="000000"/>
                <w:sz w:val="20"/>
                <w:szCs w:val="20"/>
              </w:rPr>
            </w:pPr>
            <w:r>
              <w:rPr>
                <w:color w:val="000000"/>
                <w:sz w:val="20"/>
                <w:szCs w:val="20"/>
              </w:rPr>
              <w:t>19</w:t>
            </w:r>
          </w:p>
        </w:tc>
        <w:tc>
          <w:tcPr>
            <w:tcW w:w="7740" w:type="dxa"/>
            <w:gridSpan w:val="2"/>
            <w:tcBorders>
              <w:top w:val="nil"/>
              <w:left w:val="nil"/>
              <w:bottom w:val="single" w:sz="4" w:space="0" w:color="000000" w:themeColor="text1"/>
              <w:right w:val="nil"/>
            </w:tcBorders>
          </w:tcPr>
          <w:p w:rsidR="00595716" w:rsidRPr="004608B7" w:rsidRDefault="00E4616C" w:rsidP="00476ED4">
            <w:pPr>
              <w:spacing w:before="40" w:after="40"/>
              <w:jc w:val="left"/>
              <w:rPr>
                <w:sz w:val="20"/>
                <w:szCs w:val="20"/>
              </w:rPr>
            </w:pPr>
            <w:r>
              <w:rPr>
                <w:rFonts w:ascii="Calibri" w:eastAsia="Calibri" w:hAnsi="Calibri" w:cs="Times New Roman"/>
                <w:sz w:val="20"/>
                <w:szCs w:val="20"/>
              </w:rPr>
              <w:t xml:space="preserve">How does </w:t>
            </w:r>
            <w:r w:rsidR="00476ED4">
              <w:rPr>
                <w:rFonts w:ascii="Calibri" w:eastAsia="Calibri" w:hAnsi="Calibri" w:cs="Times New Roman"/>
                <w:sz w:val="20"/>
                <w:szCs w:val="20"/>
              </w:rPr>
              <w:t>the</w:t>
            </w:r>
            <w:r>
              <w:rPr>
                <w:rFonts w:ascii="Calibri" w:eastAsia="Calibri" w:hAnsi="Calibri" w:cs="Times New Roman"/>
                <w:sz w:val="20"/>
                <w:szCs w:val="20"/>
              </w:rPr>
              <w:t xml:space="preserve"> LRTP </w:t>
            </w:r>
            <w:r w:rsidRPr="005640D5">
              <w:rPr>
                <w:rFonts w:ascii="Calibri" w:eastAsia="Calibri" w:hAnsi="Calibri" w:cs="Times New Roman"/>
                <w:sz w:val="20"/>
                <w:szCs w:val="20"/>
              </w:rPr>
              <w:t xml:space="preserve">incorporate </w:t>
            </w:r>
            <w:r>
              <w:rPr>
                <w:rFonts w:ascii="Calibri" w:eastAsia="Calibri" w:hAnsi="Calibri" w:cs="Times New Roman"/>
                <w:sz w:val="20"/>
                <w:szCs w:val="20"/>
              </w:rPr>
              <w:t>e</w:t>
            </w:r>
            <w:r w:rsidRPr="005640D5">
              <w:rPr>
                <w:rFonts w:ascii="Calibri" w:eastAsia="Calibri" w:hAnsi="Calibri" w:cs="Times New Roman"/>
                <w:sz w:val="20"/>
                <w:szCs w:val="20"/>
              </w:rPr>
              <w:t>nvironmental mitigation strategies from a system-wide perspective?</w:t>
            </w:r>
          </w:p>
        </w:tc>
        <w:tc>
          <w:tcPr>
            <w:tcW w:w="4860" w:type="dxa"/>
            <w:gridSpan w:val="2"/>
            <w:tcBorders>
              <w:top w:val="nil"/>
              <w:left w:val="nil"/>
              <w:bottom w:val="single" w:sz="4" w:space="0" w:color="000000" w:themeColor="text1"/>
            </w:tcBorders>
          </w:tcPr>
          <w:p w:rsidR="00E4616C" w:rsidRPr="006668A9" w:rsidRDefault="00E4616C" w:rsidP="00E4616C">
            <w:pPr>
              <w:spacing w:before="40" w:after="40" w:line="276" w:lineRule="auto"/>
              <w:jc w:val="left"/>
              <w:rPr>
                <w:rFonts w:cs="Helvetica"/>
                <w:color w:val="000000"/>
                <w:sz w:val="20"/>
                <w:szCs w:val="20"/>
              </w:rPr>
            </w:pPr>
            <w:r w:rsidRPr="00BA453F">
              <w:rPr>
                <w:rFonts w:cs="Helvetica"/>
                <w:color w:val="000000"/>
                <w:sz w:val="20"/>
                <w:szCs w:val="20"/>
              </w:rPr>
              <w:t>Title 23 USC Section 134(i)(2)(B)</w:t>
            </w:r>
          </w:p>
          <w:p w:rsidR="00E4616C" w:rsidRPr="006668A9" w:rsidRDefault="00E4616C" w:rsidP="00E4616C">
            <w:pPr>
              <w:spacing w:before="40" w:after="40" w:line="276" w:lineRule="auto"/>
              <w:jc w:val="left"/>
              <w:rPr>
                <w:rFonts w:cs="Helvetica"/>
                <w:color w:val="000000"/>
                <w:sz w:val="20"/>
                <w:szCs w:val="20"/>
              </w:rPr>
            </w:pPr>
            <w:r w:rsidRPr="00BA453F">
              <w:rPr>
                <w:rFonts w:cs="Helvetica"/>
                <w:color w:val="000000"/>
                <w:sz w:val="20"/>
                <w:szCs w:val="20"/>
              </w:rPr>
              <w:t>Title 49 USC Section 5303(i)(2)(B)</w:t>
            </w:r>
          </w:p>
          <w:p w:rsidR="00E4616C" w:rsidRPr="006668A9" w:rsidRDefault="00E4616C" w:rsidP="00E4616C">
            <w:pPr>
              <w:spacing w:before="40" w:after="40" w:line="276" w:lineRule="auto"/>
              <w:jc w:val="left"/>
              <w:rPr>
                <w:rFonts w:cs="Helvetica"/>
                <w:color w:val="000000"/>
                <w:sz w:val="20"/>
                <w:szCs w:val="20"/>
              </w:rPr>
            </w:pPr>
            <w:r w:rsidRPr="00BA453F">
              <w:rPr>
                <w:rFonts w:cs="Helvetica"/>
                <w:color w:val="000000"/>
                <w:sz w:val="20"/>
                <w:szCs w:val="20"/>
              </w:rPr>
              <w:t>Title 23 CFR Part 450.322(f)(7)</w:t>
            </w:r>
          </w:p>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DD4BA1" w:rsidRDefault="00595716" w:rsidP="00595716">
            <w:pPr>
              <w:spacing w:before="40" w:after="40"/>
              <w:jc w:val="left"/>
              <w:rPr>
                <w:rFonts w:cs="Helvetica"/>
                <w:b/>
                <w:color w:val="000000"/>
                <w:sz w:val="20"/>
                <w:szCs w:val="20"/>
              </w:rPr>
            </w:pPr>
            <w:r>
              <w:rPr>
                <w:rFonts w:cs="Helvetica"/>
                <w:b/>
                <w:color w:val="000000"/>
                <w:sz w:val="20"/>
                <w:szCs w:val="20"/>
              </w:rPr>
              <w:t>H</w:t>
            </w:r>
            <w:r w:rsidRPr="00DD4BA1">
              <w:rPr>
                <w:rFonts w:cs="Helvetica"/>
                <w:b/>
                <w:color w:val="000000"/>
                <w:sz w:val="20"/>
                <w:szCs w:val="20"/>
              </w:rPr>
              <w:t xml:space="preserve">. </w:t>
            </w:r>
            <w:r>
              <w:rPr>
                <w:rFonts w:cs="Helvetica"/>
                <w:b/>
                <w:color w:val="000000"/>
                <w:sz w:val="20"/>
                <w:szCs w:val="20"/>
              </w:rPr>
              <w:t xml:space="preserve"> </w:t>
            </w:r>
            <w:r w:rsidRPr="00041225">
              <w:rPr>
                <w:rFonts w:ascii="Calibri" w:eastAsia="Calibri" w:hAnsi="Calibri" w:cs="Helvetica"/>
                <w:b/>
                <w:color w:val="000000"/>
                <w:sz w:val="20"/>
                <w:szCs w:val="20"/>
              </w:rPr>
              <w:t>Travel Demand Forecasting</w:t>
            </w:r>
          </w:p>
        </w:tc>
        <w:tc>
          <w:tcPr>
            <w:tcW w:w="4860" w:type="dxa"/>
            <w:gridSpan w:val="2"/>
            <w:tcBorders>
              <w:top w:val="single" w:sz="4" w:space="0" w:color="000000" w:themeColor="text1"/>
              <w:left w:val="nil"/>
              <w:bottom w:val="nil"/>
            </w:tcBorders>
            <w:shd w:val="clear" w:color="auto" w:fill="DBE5F1"/>
          </w:tcPr>
          <w:p w:rsidR="00595716" w:rsidRPr="0058461D" w:rsidRDefault="00595716" w:rsidP="00595716">
            <w:pPr>
              <w:spacing w:before="40" w:after="40"/>
              <w:jc w:val="left"/>
              <w:rPr>
                <w:rFonts w:cs="Helvetica"/>
                <w:b/>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972A99">
              <w:rPr>
                <w:rFonts w:ascii="Calibri" w:eastAsia="Calibri" w:hAnsi="Calibri" w:cs="Times New Roman"/>
                <w:sz w:val="20"/>
                <w:szCs w:val="20"/>
              </w:rPr>
              <w:t xml:space="preserve">Who is responsible for travel forecasting at the MPO? </w:t>
            </w:r>
            <w:r>
              <w:rPr>
                <w:rFonts w:ascii="Calibri" w:eastAsia="Calibri" w:hAnsi="Calibri" w:cs="Times New Roman"/>
                <w:sz w:val="20"/>
                <w:szCs w:val="20"/>
              </w:rPr>
              <w:t>(</w:t>
            </w:r>
            <w:r w:rsidRPr="00972A99">
              <w:rPr>
                <w:rFonts w:ascii="Calibri" w:eastAsia="Calibri" w:hAnsi="Calibri" w:cs="Times New Roman"/>
                <w:sz w:val="20"/>
                <w:szCs w:val="20"/>
              </w:rPr>
              <w:t>If another governmental agency provides required modeling expertise please detail whether or not there is a formal memorandum of agreement between the agencies to delineate technical responsibilities, lines of communication and nature of review</w:t>
            </w:r>
            <w:r>
              <w:rPr>
                <w:rFonts w:ascii="Calibri" w:eastAsia="Calibri" w:hAnsi="Calibri" w:cs="Times New Roman"/>
                <w:sz w:val="20"/>
                <w:szCs w:val="20"/>
              </w:rPr>
              <w:t>)</w:t>
            </w:r>
            <w:r w:rsidRPr="00972A99">
              <w:rPr>
                <w:rFonts w:ascii="Calibri" w:eastAsia="Calibri" w:hAnsi="Calibri" w:cs="Times New Roman"/>
                <w:sz w:val="20"/>
                <w:szCs w:val="20"/>
              </w:rPr>
              <w:t>.</w:t>
            </w:r>
          </w:p>
          <w:p w:rsidR="009451BD" w:rsidRPr="00BE2774"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Default="00595716" w:rsidP="00595716">
            <w:pPr>
              <w:spacing w:before="40" w:after="40" w:line="276" w:lineRule="auto"/>
              <w:jc w:val="left"/>
              <w:rPr>
                <w:rFonts w:ascii="Calibri" w:eastAsia="Calibri" w:hAnsi="Calibri" w:cs="Times New Roman"/>
                <w:color w:val="FF0000"/>
                <w:sz w:val="20"/>
                <w:szCs w:val="20"/>
              </w:rPr>
            </w:pPr>
            <w:r w:rsidRPr="0015701C">
              <w:rPr>
                <w:rFonts w:ascii="Calibri" w:eastAsia="Calibri" w:hAnsi="Calibri" w:cs="Times New Roman"/>
                <w:sz w:val="20"/>
                <w:szCs w:val="20"/>
              </w:rPr>
              <w:t>Describe the travel demand forecast model used by the MPO in the</w:t>
            </w:r>
            <w:r w:rsidRPr="006578A7">
              <w:rPr>
                <w:rFonts w:ascii="Calibri" w:eastAsia="Calibri" w:hAnsi="Calibri" w:cs="Times New Roman"/>
                <w:color w:val="FF0000"/>
                <w:sz w:val="20"/>
                <w:szCs w:val="20"/>
              </w:rPr>
              <w:t xml:space="preserve"> </w:t>
            </w:r>
            <w:r w:rsidRPr="0015701C">
              <w:rPr>
                <w:rFonts w:ascii="Calibri" w:eastAsia="Calibri" w:hAnsi="Calibri" w:cs="Times New Roman"/>
                <w:sz w:val="20"/>
                <w:szCs w:val="20"/>
              </w:rPr>
              <w:t>transportation planning process.</w:t>
            </w:r>
            <w:r>
              <w:rPr>
                <w:rFonts w:ascii="Calibri" w:eastAsia="Calibri" w:hAnsi="Calibri" w:cs="Times New Roman"/>
                <w:color w:val="FF0000"/>
                <w:sz w:val="20"/>
                <w:szCs w:val="20"/>
              </w:rPr>
              <w:t xml:space="preserve">  </w:t>
            </w:r>
          </w:p>
          <w:p w:rsidR="00595716" w:rsidRPr="00A63995" w:rsidRDefault="00595716" w:rsidP="007B1F87">
            <w:pPr>
              <w:pStyle w:val="ListParagraph"/>
              <w:numPr>
                <w:ilvl w:val="0"/>
                <w:numId w:val="14"/>
              </w:numPr>
              <w:spacing w:before="40" w:after="40"/>
              <w:jc w:val="left"/>
              <w:rPr>
                <w:rFonts w:ascii="Calibri" w:eastAsia="Calibri" w:hAnsi="Calibri" w:cs="Times New Roman"/>
                <w:sz w:val="20"/>
                <w:szCs w:val="20"/>
              </w:rPr>
            </w:pPr>
            <w:r w:rsidRPr="00A63995">
              <w:rPr>
                <w:rFonts w:ascii="Calibri" w:eastAsia="Calibri" w:hAnsi="Calibri" w:cs="Times New Roman"/>
                <w:sz w:val="20"/>
                <w:szCs w:val="20"/>
              </w:rPr>
              <w:t>What is the base year of the data used to develop the model?</w:t>
            </w:r>
          </w:p>
          <w:p w:rsidR="00595716" w:rsidRPr="00A63995" w:rsidRDefault="00595716" w:rsidP="007B1F87">
            <w:pPr>
              <w:pStyle w:val="ListParagraph"/>
              <w:numPr>
                <w:ilvl w:val="0"/>
                <w:numId w:val="14"/>
              </w:numPr>
              <w:spacing w:before="40" w:after="40"/>
              <w:jc w:val="left"/>
              <w:rPr>
                <w:rFonts w:ascii="Calibri" w:eastAsia="Calibri" w:hAnsi="Calibri" w:cs="Times New Roman"/>
                <w:sz w:val="20"/>
                <w:szCs w:val="20"/>
              </w:rPr>
            </w:pPr>
            <w:r w:rsidRPr="00A63995">
              <w:rPr>
                <w:rFonts w:ascii="Calibri" w:eastAsia="Calibri" w:hAnsi="Calibri" w:cs="Times New Roman"/>
                <w:sz w:val="20"/>
                <w:szCs w:val="20"/>
              </w:rPr>
              <w:t>How many Travel Analysis Zones (TAZs) does the model have?</w:t>
            </w:r>
          </w:p>
          <w:p w:rsidR="00595716" w:rsidRPr="00922A24" w:rsidRDefault="00595716" w:rsidP="007B1F87">
            <w:pPr>
              <w:pStyle w:val="ListParagraph"/>
              <w:numPr>
                <w:ilvl w:val="0"/>
                <w:numId w:val="14"/>
              </w:numPr>
              <w:spacing w:before="40" w:after="40"/>
              <w:jc w:val="left"/>
              <w:rPr>
                <w:rFonts w:ascii="Calibri" w:eastAsia="Calibri" w:hAnsi="Calibri" w:cs="Times New Roman"/>
                <w:color w:val="FF0000"/>
                <w:sz w:val="20"/>
                <w:szCs w:val="20"/>
              </w:rPr>
            </w:pPr>
            <w:r w:rsidRPr="00A63995">
              <w:rPr>
                <w:rFonts w:ascii="Calibri" w:eastAsia="Calibri" w:hAnsi="Calibri" w:cs="Times New Roman"/>
                <w:sz w:val="20"/>
                <w:szCs w:val="20"/>
              </w:rPr>
              <w:t>How many links are in the model?</w:t>
            </w:r>
          </w:p>
          <w:p w:rsidR="00595716" w:rsidRPr="00E47A67" w:rsidRDefault="00595716" w:rsidP="00595716">
            <w:pPr>
              <w:spacing w:before="40" w:after="40" w:line="276" w:lineRule="auto"/>
              <w:jc w:val="left"/>
              <w:rPr>
                <w:color w:val="FF0000"/>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rFonts w:cs="Helvetica"/>
                <w:color w:val="000000"/>
                <w:sz w:val="20"/>
                <w:szCs w:val="20"/>
              </w:rPr>
              <w:t>23 CFR Part 450.322 (b) (e) (f) (1)</w:t>
            </w:r>
          </w:p>
        </w:tc>
      </w:tr>
      <w:tr w:rsidR="00595716" w:rsidTr="00595716">
        <w:trPr>
          <w:trHeight w:val="360"/>
        </w:trPr>
        <w:tc>
          <w:tcPr>
            <w:tcW w:w="630" w:type="dxa"/>
            <w:tcBorders>
              <w:top w:val="nil"/>
              <w:bottom w:val="nil"/>
              <w:right w:val="nil"/>
            </w:tcBorders>
          </w:tcPr>
          <w:p w:rsidR="00595716" w:rsidRPr="00EC1615" w:rsidRDefault="00595716" w:rsidP="00595716">
            <w:pPr>
              <w:spacing w:before="40" w:after="40"/>
              <w:jc w:val="center"/>
              <w:rPr>
                <w:color w:val="000000"/>
                <w:sz w:val="20"/>
                <w:szCs w:val="20"/>
              </w:rPr>
            </w:pPr>
            <w:r w:rsidRPr="00EC1615">
              <w:rPr>
                <w:color w:val="000000"/>
                <w:sz w:val="20"/>
                <w:szCs w:val="20"/>
              </w:rPr>
              <w:t>3</w:t>
            </w:r>
          </w:p>
        </w:tc>
        <w:tc>
          <w:tcPr>
            <w:tcW w:w="7740" w:type="dxa"/>
            <w:gridSpan w:val="2"/>
            <w:tcBorders>
              <w:top w:val="nil"/>
              <w:left w:val="nil"/>
              <w:bottom w:val="nil"/>
              <w:right w:val="nil"/>
            </w:tcBorders>
          </w:tcPr>
          <w:p w:rsidR="00595716" w:rsidRPr="00EC1615" w:rsidRDefault="00595716" w:rsidP="00E4616C">
            <w:pPr>
              <w:spacing w:before="40" w:after="40"/>
              <w:jc w:val="left"/>
              <w:rPr>
                <w:sz w:val="20"/>
                <w:szCs w:val="20"/>
              </w:rPr>
            </w:pPr>
            <w:r w:rsidRPr="00EC1615">
              <w:rPr>
                <w:sz w:val="20"/>
                <w:szCs w:val="20"/>
              </w:rPr>
              <w:t xml:space="preserve">Who is operating the model? </w:t>
            </w:r>
            <w:r w:rsidR="00E4616C">
              <w:rPr>
                <w:sz w:val="20"/>
                <w:szCs w:val="20"/>
              </w:rPr>
              <w:t>(</w:t>
            </w:r>
            <w:r w:rsidRPr="00EC1615">
              <w:rPr>
                <w:sz w:val="20"/>
                <w:szCs w:val="20"/>
              </w:rPr>
              <w:t>MPO</w:t>
            </w:r>
            <w:r w:rsidR="00E4616C">
              <w:rPr>
                <w:sz w:val="20"/>
                <w:szCs w:val="20"/>
              </w:rPr>
              <w:t xml:space="preserve">, </w:t>
            </w:r>
            <w:r w:rsidRPr="00EC1615">
              <w:rPr>
                <w:sz w:val="20"/>
                <w:szCs w:val="20"/>
              </w:rPr>
              <w:t>consultant</w:t>
            </w:r>
            <w:r w:rsidR="00434AEB">
              <w:rPr>
                <w:sz w:val="20"/>
                <w:szCs w:val="20"/>
              </w:rPr>
              <w:t>,</w:t>
            </w:r>
            <w:r w:rsidR="00E4616C">
              <w:rPr>
                <w:sz w:val="20"/>
                <w:szCs w:val="20"/>
              </w:rPr>
              <w:t xml:space="preserve"> etc.)  </w:t>
            </w:r>
            <w:r w:rsidR="00E4616C" w:rsidRPr="00A63995">
              <w:rPr>
                <w:sz w:val="20"/>
                <w:szCs w:val="20"/>
              </w:rPr>
              <w:t>If a consultant, who on staff is reviewing the work of the consultant?</w:t>
            </w: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EC1615" w:rsidRDefault="00595716" w:rsidP="00595716">
            <w:pPr>
              <w:spacing w:before="40" w:after="40"/>
              <w:jc w:val="center"/>
              <w:rPr>
                <w:color w:val="000000"/>
                <w:sz w:val="20"/>
                <w:szCs w:val="20"/>
              </w:rPr>
            </w:pPr>
          </w:p>
        </w:tc>
        <w:tc>
          <w:tcPr>
            <w:tcW w:w="7740" w:type="dxa"/>
            <w:gridSpan w:val="2"/>
            <w:tcBorders>
              <w:top w:val="nil"/>
              <w:left w:val="nil"/>
              <w:bottom w:val="nil"/>
              <w:right w:val="nil"/>
            </w:tcBorders>
          </w:tcPr>
          <w:p w:rsidR="00595716" w:rsidRPr="00E4616C" w:rsidRDefault="00595716" w:rsidP="00E4616C">
            <w:pPr>
              <w:spacing w:before="40" w:after="40"/>
              <w:ind w:left="36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575537" w:rsidRDefault="00595716" w:rsidP="00595716">
            <w:pPr>
              <w:spacing w:before="40" w:after="40"/>
              <w:jc w:val="left"/>
              <w:rPr>
                <w:rFonts w:cs="Helvetica"/>
                <w:b/>
                <w:color w:val="000000"/>
                <w:sz w:val="20"/>
                <w:szCs w:val="20"/>
              </w:rPr>
            </w:pPr>
            <w:r>
              <w:rPr>
                <w:rFonts w:cs="Helvetica"/>
                <w:b/>
                <w:color w:val="000000"/>
                <w:sz w:val="20"/>
                <w:szCs w:val="20"/>
              </w:rPr>
              <w:t>I</w:t>
            </w:r>
            <w:r w:rsidRPr="00575537">
              <w:rPr>
                <w:rFonts w:cs="Helvetica"/>
                <w:b/>
                <w:color w:val="000000"/>
                <w:sz w:val="20"/>
                <w:szCs w:val="20"/>
              </w:rPr>
              <w:t xml:space="preserve">. </w:t>
            </w:r>
            <w:r>
              <w:rPr>
                <w:rFonts w:cs="Helvetica"/>
                <w:b/>
                <w:color w:val="000000"/>
                <w:sz w:val="20"/>
                <w:szCs w:val="20"/>
              </w:rPr>
              <w:t xml:space="preserve"> </w:t>
            </w:r>
            <w:r w:rsidRPr="00422C59">
              <w:rPr>
                <w:rFonts w:ascii="Calibri" w:eastAsia="Calibri" w:hAnsi="Calibri" w:cs="Helvetica"/>
                <w:b/>
                <w:color w:val="000000"/>
                <w:sz w:val="20"/>
                <w:szCs w:val="20"/>
              </w:rPr>
              <w:t>Environment</w:t>
            </w:r>
          </w:p>
        </w:tc>
        <w:tc>
          <w:tcPr>
            <w:tcW w:w="4860" w:type="dxa"/>
            <w:gridSpan w:val="2"/>
            <w:tcBorders>
              <w:top w:val="single" w:sz="4" w:space="0" w:color="000000" w:themeColor="text1"/>
              <w:left w:val="nil"/>
              <w:bottom w:val="nil"/>
            </w:tcBorders>
            <w:shd w:val="clear" w:color="auto" w:fill="DBE5F1"/>
          </w:tcPr>
          <w:p w:rsidR="00595716" w:rsidRPr="00CD41E4"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46142E">
              <w:rPr>
                <w:rFonts w:ascii="Calibri" w:eastAsia="Calibri" w:hAnsi="Calibri" w:cs="Times New Roman"/>
                <w:sz w:val="20"/>
                <w:szCs w:val="20"/>
              </w:rPr>
              <w:t>Does the LRTP provide specific project-level information from the planning process, such as clear project descriptions, purpose and need statements for each project, anticipated project milestones for each phase, and funding source information?</w:t>
            </w:r>
          </w:p>
          <w:p w:rsidR="00476ED4" w:rsidRPr="0046142E" w:rsidRDefault="00476ED4"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w:t>
            </w:r>
            <w:r>
              <w:rPr>
                <w:rFonts w:cs="Helvetica"/>
                <w:color w:val="000000"/>
                <w:sz w:val="20"/>
                <w:szCs w:val="20"/>
              </w:rPr>
              <w:t>22</w:t>
            </w:r>
            <w:r w:rsidRPr="0046142E">
              <w:rPr>
                <w:rFonts w:cs="Helvetica"/>
                <w:color w:val="000000"/>
                <w:sz w:val="20"/>
                <w:szCs w:val="20"/>
              </w:rPr>
              <w:t>(</w:t>
            </w:r>
            <w:r>
              <w:rPr>
                <w:rFonts w:cs="Helvetica"/>
                <w:color w:val="000000"/>
                <w:sz w:val="20"/>
                <w:szCs w:val="20"/>
              </w:rPr>
              <w:t>f</w:t>
            </w:r>
            <w:r w:rsidRPr="0046142E">
              <w:rPr>
                <w:rFonts w:cs="Helvetica"/>
                <w:color w:val="000000"/>
                <w:sz w:val="20"/>
                <w:szCs w:val="20"/>
              </w:rPr>
              <w:t>)(</w:t>
            </w:r>
            <w:r>
              <w:rPr>
                <w:rFonts w:cs="Helvetica"/>
                <w:color w:val="000000"/>
                <w:sz w:val="20"/>
                <w:szCs w:val="20"/>
              </w:rPr>
              <w:t>6</w:t>
            </w:r>
            <w:r w:rsidRPr="0046142E">
              <w:rPr>
                <w:rFonts w:cs="Helvetica"/>
                <w:color w:val="000000"/>
                <w:sz w:val="20"/>
                <w:szCs w:val="20"/>
              </w:rPr>
              <w:t>)</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lastRenderedPageBreak/>
              <w:t>2</w:t>
            </w:r>
          </w:p>
        </w:tc>
        <w:tc>
          <w:tcPr>
            <w:tcW w:w="7740" w:type="dxa"/>
            <w:gridSpan w:val="2"/>
            <w:tcBorders>
              <w:top w:val="nil"/>
              <w:left w:val="nil"/>
              <w:bottom w:val="nil"/>
              <w:right w:val="nil"/>
            </w:tcBorders>
          </w:tcPr>
          <w:p w:rsidR="00595716" w:rsidRPr="0046142E" w:rsidRDefault="00595716" w:rsidP="00595716">
            <w:pPr>
              <w:spacing w:before="40" w:after="40"/>
              <w:jc w:val="left"/>
              <w:rPr>
                <w:sz w:val="20"/>
                <w:szCs w:val="20"/>
              </w:rPr>
            </w:pPr>
            <w:r>
              <w:rPr>
                <w:sz w:val="20"/>
                <w:szCs w:val="20"/>
              </w:rPr>
              <w:t>To what extent does the MPO participate in defining a project’s Purpose and Need that is used to determine the range of reasonable alternatives to be considered in the environmental process?</w:t>
            </w: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sz w:val="20"/>
                <w:szCs w:val="20"/>
              </w:rPr>
              <w:t>Title 23 CFR 450.212 (a) (1) CFR 450 App. A (8) (11)</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p>
        </w:tc>
        <w:tc>
          <w:tcPr>
            <w:tcW w:w="7740" w:type="dxa"/>
            <w:gridSpan w:val="2"/>
            <w:tcBorders>
              <w:top w:val="nil"/>
              <w:left w:val="nil"/>
              <w:bottom w:val="nil"/>
              <w:right w:val="nil"/>
            </w:tcBorders>
          </w:tcPr>
          <w:p w:rsidR="00595716" w:rsidRPr="00575537" w:rsidRDefault="00595716"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Pr="00575537" w:rsidRDefault="007F463A" w:rsidP="00476ED4">
            <w:pPr>
              <w:spacing w:before="40" w:after="40"/>
              <w:jc w:val="left"/>
              <w:rPr>
                <w:sz w:val="20"/>
                <w:szCs w:val="20"/>
              </w:rPr>
            </w:pPr>
            <w:r w:rsidRPr="007A6B29">
              <w:rPr>
                <w:rFonts w:ascii="Calibri" w:eastAsia="Calibri" w:hAnsi="Calibri" w:cs="Times New Roman"/>
                <w:sz w:val="20"/>
                <w:szCs w:val="20"/>
              </w:rPr>
              <w:t>How does the existing consultation process address environmental mitigation activities? (</w:t>
            </w:r>
            <w:r>
              <w:rPr>
                <w:rFonts w:ascii="Calibri" w:eastAsia="Calibri" w:hAnsi="Calibri" w:cs="Times New Roman"/>
                <w:sz w:val="20"/>
                <w:szCs w:val="20"/>
              </w:rPr>
              <w:t xml:space="preserve">Include </w:t>
            </w:r>
            <w:r w:rsidRPr="007A6B29">
              <w:rPr>
                <w:rFonts w:ascii="Calibri" w:eastAsia="Calibri" w:hAnsi="Calibri" w:cs="Times New Roman"/>
                <w:sz w:val="20"/>
                <w:szCs w:val="20"/>
              </w:rPr>
              <w:t>consultation by State, Tribal, and local agencies responsible for land-use management, natural resources, environmental protection, conservation, and historic preservation)</w:t>
            </w:r>
            <w:r w:rsidR="00125D78">
              <w:rPr>
                <w:rFonts w:ascii="Calibri" w:eastAsia="Calibri" w:hAnsi="Calibri" w:cs="Times New Roman"/>
                <w:sz w:val="20"/>
                <w:szCs w:val="20"/>
              </w:rPr>
              <w:t>.</w:t>
            </w:r>
            <w:r w:rsidRPr="007A6B29">
              <w:rPr>
                <w:rFonts w:ascii="Calibri" w:eastAsia="Calibri" w:hAnsi="Calibri" w:cs="Times New Roman"/>
                <w:sz w:val="20"/>
                <w:szCs w:val="20"/>
              </w:rPr>
              <w:t xml:space="preserve">  </w:t>
            </w:r>
          </w:p>
        </w:tc>
        <w:tc>
          <w:tcPr>
            <w:tcW w:w="4860" w:type="dxa"/>
            <w:gridSpan w:val="2"/>
            <w:tcBorders>
              <w:top w:val="nil"/>
              <w:left w:val="nil"/>
              <w:bottom w:val="nil"/>
            </w:tcBorders>
          </w:tcPr>
          <w:p w:rsidR="007F463A" w:rsidRPr="0046142E" w:rsidRDefault="007F463A" w:rsidP="007F463A">
            <w:pPr>
              <w:spacing w:before="40" w:after="40"/>
              <w:jc w:val="left"/>
              <w:rPr>
                <w:rFonts w:cs="Helvetica"/>
                <w:color w:val="000000"/>
                <w:sz w:val="20"/>
                <w:szCs w:val="20"/>
              </w:rPr>
            </w:pPr>
            <w:r w:rsidRPr="0046142E">
              <w:rPr>
                <w:rFonts w:cs="Helvetica"/>
                <w:color w:val="000000"/>
                <w:sz w:val="20"/>
                <w:szCs w:val="20"/>
              </w:rPr>
              <w:t>Title 23 USC Section 134(g)</w:t>
            </w:r>
          </w:p>
          <w:p w:rsidR="007F463A" w:rsidRPr="0046142E" w:rsidRDefault="007F463A" w:rsidP="007F463A">
            <w:pPr>
              <w:spacing w:before="40" w:after="40"/>
              <w:jc w:val="left"/>
              <w:rPr>
                <w:rFonts w:cs="Helvetica"/>
                <w:color w:val="000000"/>
                <w:sz w:val="20"/>
                <w:szCs w:val="20"/>
              </w:rPr>
            </w:pPr>
            <w:r w:rsidRPr="0046142E">
              <w:rPr>
                <w:rFonts w:cs="Helvetica"/>
                <w:color w:val="000000"/>
                <w:sz w:val="20"/>
                <w:szCs w:val="20"/>
              </w:rPr>
              <w:t>Title 49 USC Section 5303(g)</w:t>
            </w:r>
          </w:p>
          <w:p w:rsidR="007F463A" w:rsidRPr="0046142E" w:rsidRDefault="007F463A" w:rsidP="007F463A">
            <w:pPr>
              <w:spacing w:before="40" w:after="40"/>
              <w:jc w:val="left"/>
              <w:rPr>
                <w:rFonts w:cs="Helvetica"/>
                <w:color w:val="000000"/>
                <w:sz w:val="20"/>
                <w:szCs w:val="20"/>
              </w:rPr>
            </w:pPr>
            <w:r w:rsidRPr="0046142E">
              <w:rPr>
                <w:rFonts w:cs="Helvetica"/>
                <w:color w:val="000000"/>
                <w:sz w:val="20"/>
                <w:szCs w:val="20"/>
              </w:rPr>
              <w:t>Title 23 USC Section 134(i)(2)(B)(ii)</w:t>
            </w:r>
          </w:p>
          <w:p w:rsidR="007F463A" w:rsidRPr="0046142E" w:rsidRDefault="007F463A" w:rsidP="007F463A">
            <w:pPr>
              <w:spacing w:before="40" w:after="40"/>
              <w:jc w:val="left"/>
              <w:rPr>
                <w:rFonts w:cs="Helvetica"/>
                <w:color w:val="000000"/>
                <w:sz w:val="20"/>
                <w:szCs w:val="20"/>
              </w:rPr>
            </w:pPr>
            <w:r w:rsidRPr="0046142E">
              <w:rPr>
                <w:rFonts w:cs="Helvetica"/>
                <w:color w:val="000000"/>
                <w:sz w:val="20"/>
                <w:szCs w:val="20"/>
              </w:rPr>
              <w:t>Title 49 USC Section 5303(i)(2)(B)(ii)</w:t>
            </w:r>
          </w:p>
          <w:p w:rsidR="007F463A" w:rsidRPr="0046142E" w:rsidRDefault="007F463A" w:rsidP="007F463A">
            <w:pPr>
              <w:spacing w:before="40" w:after="40"/>
              <w:jc w:val="left"/>
              <w:rPr>
                <w:rFonts w:cs="Helvetica"/>
                <w:color w:val="000000"/>
                <w:sz w:val="20"/>
                <w:szCs w:val="20"/>
              </w:rPr>
            </w:pPr>
            <w:r w:rsidRPr="0046142E">
              <w:rPr>
                <w:rFonts w:cs="Helvetica"/>
                <w:color w:val="000000"/>
                <w:sz w:val="20"/>
                <w:szCs w:val="20"/>
              </w:rPr>
              <w:t>Title 23 USC Section 134(i)(4)</w:t>
            </w:r>
          </w:p>
          <w:p w:rsidR="007F463A" w:rsidRPr="0046142E" w:rsidRDefault="007F463A" w:rsidP="007F463A">
            <w:pPr>
              <w:spacing w:before="40" w:after="40"/>
              <w:jc w:val="left"/>
              <w:rPr>
                <w:rFonts w:cs="Helvetica"/>
                <w:color w:val="000000"/>
                <w:sz w:val="20"/>
                <w:szCs w:val="20"/>
              </w:rPr>
            </w:pPr>
            <w:r w:rsidRPr="0046142E">
              <w:rPr>
                <w:rFonts w:cs="Helvetica"/>
                <w:color w:val="000000"/>
                <w:sz w:val="20"/>
                <w:szCs w:val="20"/>
              </w:rPr>
              <w:t>Title 49 USC Section 5303(i)(4)</w:t>
            </w:r>
          </w:p>
          <w:p w:rsidR="007F463A" w:rsidRPr="0046142E" w:rsidRDefault="007F463A" w:rsidP="007F463A">
            <w:pPr>
              <w:spacing w:before="40" w:after="40"/>
              <w:jc w:val="left"/>
              <w:rPr>
                <w:rFonts w:cs="Helvetica"/>
                <w:color w:val="000000"/>
                <w:sz w:val="20"/>
                <w:szCs w:val="20"/>
              </w:rPr>
            </w:pPr>
            <w:r w:rsidRPr="0046142E">
              <w:rPr>
                <w:rFonts w:cs="Helvetica"/>
                <w:color w:val="000000"/>
                <w:sz w:val="20"/>
                <w:szCs w:val="20"/>
              </w:rPr>
              <w:t>Title 23 CFR Part 450.316</w:t>
            </w:r>
            <w:r>
              <w:rPr>
                <w:rFonts w:cs="Helvetica"/>
                <w:color w:val="000000"/>
                <w:sz w:val="20"/>
                <w:szCs w:val="20"/>
              </w:rPr>
              <w:t>( c )</w:t>
            </w:r>
          </w:p>
          <w:p w:rsidR="007F463A" w:rsidRPr="0046142E" w:rsidRDefault="007F463A" w:rsidP="007F463A">
            <w:pPr>
              <w:spacing w:before="40" w:after="40"/>
              <w:jc w:val="left"/>
              <w:rPr>
                <w:rFonts w:cs="Helvetica"/>
                <w:color w:val="000000"/>
                <w:sz w:val="20"/>
                <w:szCs w:val="20"/>
              </w:rPr>
            </w:pPr>
            <w:r w:rsidRPr="0046142E">
              <w:rPr>
                <w:rFonts w:cs="Helvetica"/>
                <w:color w:val="000000"/>
                <w:sz w:val="20"/>
                <w:szCs w:val="20"/>
              </w:rPr>
              <w:t>Title 23 CFR Part 450.318(a)</w:t>
            </w:r>
          </w:p>
          <w:p w:rsidR="007F463A" w:rsidRPr="0046142E" w:rsidRDefault="007F463A" w:rsidP="007F463A">
            <w:pPr>
              <w:spacing w:before="40" w:after="40"/>
              <w:jc w:val="left"/>
              <w:rPr>
                <w:rFonts w:cs="Helvetica"/>
                <w:color w:val="000000"/>
                <w:sz w:val="20"/>
                <w:szCs w:val="20"/>
              </w:rPr>
            </w:pPr>
            <w:r w:rsidRPr="0046142E">
              <w:rPr>
                <w:rFonts w:cs="Helvetica"/>
                <w:color w:val="000000"/>
                <w:sz w:val="20"/>
                <w:szCs w:val="20"/>
              </w:rPr>
              <w:t>Title 23 CFR Part 450.322(f)(7)</w:t>
            </w:r>
          </w:p>
          <w:p w:rsidR="00595716" w:rsidRDefault="007F463A" w:rsidP="007F463A">
            <w:pPr>
              <w:spacing w:before="40" w:after="40"/>
              <w:jc w:val="left"/>
              <w:rPr>
                <w:rFonts w:cs="Helvetica"/>
                <w:color w:val="000000"/>
                <w:sz w:val="20"/>
                <w:szCs w:val="20"/>
              </w:rPr>
            </w:pPr>
            <w:r w:rsidRPr="0046142E">
              <w:rPr>
                <w:rFonts w:cs="Helvetica"/>
                <w:color w:val="000000"/>
                <w:sz w:val="20"/>
                <w:szCs w:val="20"/>
              </w:rPr>
              <w:t>Title 23 CFR Part 450.322(g)</w:t>
            </w:r>
          </w:p>
          <w:p w:rsidR="00EB7E3C" w:rsidRPr="0046142E" w:rsidRDefault="00EB7E3C" w:rsidP="007F463A">
            <w:pPr>
              <w:spacing w:before="40" w:after="40"/>
              <w:jc w:val="left"/>
              <w:rPr>
                <w:sz w:val="20"/>
                <w:szCs w:val="20"/>
              </w:rPr>
            </w:pPr>
          </w:p>
        </w:tc>
      </w:tr>
      <w:tr w:rsidR="00595716" w:rsidTr="00595716">
        <w:trPr>
          <w:cantSplit/>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4</w:t>
            </w:r>
          </w:p>
        </w:tc>
        <w:tc>
          <w:tcPr>
            <w:tcW w:w="7740" w:type="dxa"/>
            <w:gridSpan w:val="2"/>
            <w:tcBorders>
              <w:top w:val="nil"/>
              <w:left w:val="nil"/>
              <w:bottom w:val="nil"/>
              <w:right w:val="nil"/>
            </w:tcBorders>
          </w:tcPr>
          <w:p w:rsidR="00595716" w:rsidRPr="007A6B29" w:rsidRDefault="007F463A" w:rsidP="00125D78">
            <w:pPr>
              <w:spacing w:before="40" w:after="40"/>
              <w:jc w:val="left"/>
              <w:rPr>
                <w:sz w:val="20"/>
                <w:szCs w:val="20"/>
              </w:rPr>
            </w:pPr>
            <w:r w:rsidRPr="007A6B29">
              <w:rPr>
                <w:rFonts w:ascii="Calibri" w:eastAsia="Calibri" w:hAnsi="Calibri" w:cs="Times New Roman"/>
                <w:sz w:val="20"/>
                <w:szCs w:val="20"/>
              </w:rPr>
              <w:t>Discuss how the MPO consult</w:t>
            </w:r>
            <w:r w:rsidR="00125D78">
              <w:rPr>
                <w:rFonts w:ascii="Calibri" w:eastAsia="Calibri" w:hAnsi="Calibri" w:cs="Times New Roman"/>
                <w:sz w:val="20"/>
                <w:szCs w:val="20"/>
              </w:rPr>
              <w:t>s</w:t>
            </w:r>
            <w:r w:rsidRPr="007A6B29">
              <w:rPr>
                <w:rFonts w:ascii="Calibri" w:eastAsia="Calibri" w:hAnsi="Calibri" w:cs="Times New Roman"/>
                <w:sz w:val="20"/>
                <w:szCs w:val="20"/>
              </w:rPr>
              <w:t xml:space="preserve"> with the state and local agencies </w:t>
            </w:r>
            <w:r w:rsidR="00125D78">
              <w:rPr>
                <w:rFonts w:ascii="Calibri" w:eastAsia="Calibri" w:hAnsi="Calibri" w:cs="Times New Roman"/>
                <w:sz w:val="20"/>
                <w:szCs w:val="20"/>
              </w:rPr>
              <w:t xml:space="preserve">during </w:t>
            </w:r>
            <w:r w:rsidRPr="007A6B29">
              <w:rPr>
                <w:rFonts w:ascii="Calibri" w:eastAsia="Calibri" w:hAnsi="Calibri" w:cs="Times New Roman"/>
                <w:sz w:val="20"/>
                <w:szCs w:val="20"/>
              </w:rPr>
              <w:t>the transportation plan</w:t>
            </w:r>
            <w:r w:rsidR="00125D78">
              <w:rPr>
                <w:rFonts w:ascii="Calibri" w:eastAsia="Calibri" w:hAnsi="Calibri" w:cs="Times New Roman"/>
                <w:sz w:val="20"/>
                <w:szCs w:val="20"/>
              </w:rPr>
              <w:t xml:space="preserve">ning process. </w:t>
            </w:r>
          </w:p>
        </w:tc>
        <w:tc>
          <w:tcPr>
            <w:tcW w:w="4860" w:type="dxa"/>
            <w:gridSpan w:val="2"/>
            <w:tcBorders>
              <w:top w:val="nil"/>
              <w:left w:val="nil"/>
              <w:bottom w:val="nil"/>
            </w:tcBorders>
          </w:tcPr>
          <w:p w:rsidR="00595716" w:rsidRPr="00E17943" w:rsidRDefault="007F463A" w:rsidP="00595716">
            <w:pPr>
              <w:spacing w:before="40" w:after="40" w:line="276" w:lineRule="auto"/>
              <w:jc w:val="left"/>
              <w:rPr>
                <w:sz w:val="20"/>
                <w:szCs w:val="20"/>
                <w:highlight w:val="yellow"/>
              </w:rPr>
            </w:pPr>
            <w:r>
              <w:rPr>
                <w:sz w:val="20"/>
                <w:szCs w:val="20"/>
              </w:rPr>
              <w:t>Title 23 CFR Part 450.322 (g) (1) (2)</w:t>
            </w:r>
          </w:p>
        </w:tc>
      </w:tr>
      <w:tr w:rsidR="00595716" w:rsidTr="007F463A">
        <w:trPr>
          <w:trHeight w:val="8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p>
        </w:tc>
        <w:tc>
          <w:tcPr>
            <w:tcW w:w="7740" w:type="dxa"/>
            <w:gridSpan w:val="2"/>
            <w:tcBorders>
              <w:top w:val="nil"/>
              <w:left w:val="nil"/>
              <w:bottom w:val="nil"/>
              <w:right w:val="nil"/>
            </w:tcBorders>
          </w:tcPr>
          <w:p w:rsidR="00595716" w:rsidRPr="007A6B29" w:rsidRDefault="00595716" w:rsidP="00595716">
            <w:pPr>
              <w:spacing w:before="40" w:after="40" w:line="276" w:lineRule="auto"/>
              <w:jc w:val="left"/>
              <w:rPr>
                <w:sz w:val="20"/>
                <w:szCs w:val="20"/>
                <w:highlight w:val="yellow"/>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EA1769" w:rsidRDefault="00595716" w:rsidP="00595716">
            <w:pPr>
              <w:spacing w:before="40" w:after="40"/>
              <w:jc w:val="left"/>
              <w:rPr>
                <w:rFonts w:cs="Helvetica"/>
                <w:b/>
                <w:color w:val="000000"/>
                <w:sz w:val="20"/>
                <w:szCs w:val="20"/>
              </w:rPr>
            </w:pPr>
            <w:r>
              <w:rPr>
                <w:rFonts w:cs="Helvetica"/>
                <w:b/>
                <w:color w:val="000000"/>
                <w:sz w:val="20"/>
                <w:szCs w:val="20"/>
              </w:rPr>
              <w:t>J</w:t>
            </w:r>
            <w:r w:rsidRPr="00EA1769">
              <w:rPr>
                <w:rFonts w:cs="Helvetica"/>
                <w:b/>
                <w:color w:val="000000"/>
                <w:sz w:val="20"/>
                <w:szCs w:val="20"/>
              </w:rPr>
              <w:t xml:space="preserve">.  </w:t>
            </w:r>
            <w:r w:rsidRPr="00F54D37">
              <w:rPr>
                <w:rFonts w:ascii="Calibri" w:eastAsia="Calibri" w:hAnsi="Calibri" w:cs="Helvetica"/>
                <w:b/>
                <w:color w:val="000000"/>
                <w:sz w:val="20"/>
                <w:szCs w:val="20"/>
              </w:rPr>
              <w:t>Transportation Improvement Plan (TIP)</w:t>
            </w:r>
          </w:p>
        </w:tc>
        <w:tc>
          <w:tcPr>
            <w:tcW w:w="4860" w:type="dxa"/>
            <w:gridSpan w:val="2"/>
            <w:tcBorders>
              <w:top w:val="single" w:sz="4" w:space="0" w:color="000000" w:themeColor="text1"/>
              <w:left w:val="nil"/>
              <w:bottom w:val="nil"/>
            </w:tcBorders>
            <w:shd w:val="clear" w:color="auto" w:fill="DBE5F1"/>
          </w:tcPr>
          <w:p w:rsidR="00595716" w:rsidRPr="00935808"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Pr="00EA1769" w:rsidRDefault="00595716" w:rsidP="00595716">
            <w:pPr>
              <w:spacing w:before="40" w:after="40"/>
              <w:jc w:val="left"/>
              <w:rPr>
                <w:sz w:val="20"/>
                <w:szCs w:val="20"/>
              </w:rPr>
            </w:pPr>
            <w:r w:rsidRPr="00D51FFE">
              <w:rPr>
                <w:rFonts w:ascii="Calibri" w:eastAsia="Calibri" w:hAnsi="Calibri" w:cs="Times New Roman"/>
                <w:sz w:val="20"/>
                <w:szCs w:val="20"/>
              </w:rPr>
              <w:t>How does the MPO ensure that the TIP includes all proposed federally and non-Federally funded regionally significant transportation projects, including intermodal facilities?</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134(j)(3)(B)</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5303(j)(3)(B)</w:t>
            </w:r>
          </w:p>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450.324(d)</w:t>
            </w:r>
          </w:p>
          <w:p w:rsidR="00EB7E3C" w:rsidRPr="0046142E" w:rsidRDefault="00EB7E3C"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Pr="00EA1769" w:rsidRDefault="00595716" w:rsidP="00595716">
            <w:pPr>
              <w:spacing w:before="40" w:after="40"/>
              <w:jc w:val="left"/>
              <w:rPr>
                <w:sz w:val="20"/>
                <w:szCs w:val="20"/>
              </w:rPr>
            </w:pPr>
            <w:r w:rsidRPr="00D51FFE">
              <w:rPr>
                <w:rFonts w:ascii="Calibri" w:eastAsia="Calibri" w:hAnsi="Calibri" w:cs="Times New Roman"/>
                <w:sz w:val="20"/>
                <w:szCs w:val="20"/>
              </w:rPr>
              <w:t>Describe the TIP project prioritization and selection process.</w:t>
            </w: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r>
              <w:rPr>
                <w:rFonts w:cs="Helvetica"/>
                <w:color w:val="000000"/>
                <w:sz w:val="20"/>
                <w:szCs w:val="20"/>
              </w:rPr>
              <w:t>Title 23 CFR 450.324 (l) (1)</w:t>
            </w:r>
          </w:p>
          <w:p w:rsidR="00EB7E3C" w:rsidRPr="0046142E" w:rsidRDefault="00EB7E3C" w:rsidP="00595716">
            <w:pPr>
              <w:spacing w:before="40" w:after="40"/>
              <w:jc w:val="left"/>
              <w:rPr>
                <w:sz w:val="20"/>
                <w:szCs w:val="20"/>
              </w:rPr>
            </w:pPr>
          </w:p>
        </w:tc>
      </w:tr>
      <w:tr w:rsidR="00595716" w:rsidTr="00595716">
        <w:trPr>
          <w:trHeight w:val="756"/>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highlight w:val="yellow"/>
              </w:rPr>
            </w:pPr>
            <w:r>
              <w:rPr>
                <w:rFonts w:ascii="Calibri" w:eastAsia="Calibri" w:hAnsi="Calibri" w:cs="Times New Roman"/>
                <w:sz w:val="20"/>
                <w:szCs w:val="20"/>
              </w:rPr>
              <w:t xml:space="preserve">How are bicycle, pedestrian, and transit needs addressed in the prioritization process? </w:t>
            </w:r>
          </w:p>
          <w:p w:rsidR="00595716" w:rsidRPr="00EA1769" w:rsidRDefault="00595716" w:rsidP="00595716">
            <w:pPr>
              <w:spacing w:before="40" w:after="40"/>
              <w:jc w:val="left"/>
              <w:rPr>
                <w:sz w:val="20"/>
                <w:szCs w:val="20"/>
              </w:rPr>
            </w:pP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r>
              <w:rPr>
                <w:rFonts w:cs="Helvetica"/>
                <w:color w:val="000000"/>
                <w:sz w:val="20"/>
                <w:szCs w:val="20"/>
              </w:rPr>
              <w:t xml:space="preserve">Title 23 CFR 450.324 ( c) </w:t>
            </w:r>
          </w:p>
          <w:p w:rsidR="00595716" w:rsidRDefault="00595716" w:rsidP="00595716">
            <w:pPr>
              <w:spacing w:before="40" w:after="40"/>
              <w:jc w:val="left"/>
              <w:rPr>
                <w:sz w:val="20"/>
                <w:szCs w:val="20"/>
              </w:rPr>
            </w:pPr>
          </w:p>
          <w:p w:rsidR="00EB7E3C" w:rsidRDefault="00EB7E3C" w:rsidP="00595716">
            <w:pPr>
              <w:spacing w:before="40" w:after="40"/>
              <w:jc w:val="left"/>
              <w:rPr>
                <w:sz w:val="20"/>
                <w:szCs w:val="20"/>
              </w:rPr>
            </w:pPr>
          </w:p>
          <w:p w:rsidR="00EB7E3C" w:rsidRPr="0046142E" w:rsidRDefault="00EB7E3C" w:rsidP="00595716">
            <w:pPr>
              <w:spacing w:before="40" w:after="40"/>
              <w:jc w:val="left"/>
              <w:rPr>
                <w:sz w:val="20"/>
                <w:szCs w:val="20"/>
              </w:rPr>
            </w:pPr>
          </w:p>
        </w:tc>
      </w:tr>
      <w:tr w:rsidR="00595716" w:rsidTr="00595716">
        <w:trPr>
          <w:trHeight w:val="70"/>
        </w:trPr>
        <w:tc>
          <w:tcPr>
            <w:tcW w:w="630" w:type="dxa"/>
            <w:tcBorders>
              <w:top w:val="nil"/>
              <w:bottom w:val="nil"/>
              <w:right w:val="nil"/>
            </w:tcBorders>
          </w:tcPr>
          <w:p w:rsidR="008E2BAB" w:rsidRDefault="00595716" w:rsidP="00595716">
            <w:pPr>
              <w:spacing w:before="40" w:after="40"/>
              <w:jc w:val="center"/>
              <w:rPr>
                <w:color w:val="000000"/>
                <w:sz w:val="20"/>
                <w:szCs w:val="20"/>
              </w:rPr>
            </w:pPr>
            <w:r>
              <w:rPr>
                <w:color w:val="000000"/>
                <w:sz w:val="20"/>
                <w:szCs w:val="20"/>
              </w:rPr>
              <w:lastRenderedPageBreak/>
              <w:t>4</w:t>
            </w:r>
          </w:p>
          <w:p w:rsidR="008E2BAB" w:rsidRDefault="008E2BAB" w:rsidP="008E2BAB">
            <w:pPr>
              <w:rPr>
                <w:sz w:val="20"/>
                <w:szCs w:val="20"/>
              </w:rPr>
            </w:pPr>
          </w:p>
          <w:p w:rsidR="008E2BAB" w:rsidRDefault="008E2BAB" w:rsidP="008E2BAB">
            <w:pPr>
              <w:rPr>
                <w:sz w:val="20"/>
                <w:szCs w:val="20"/>
              </w:rPr>
            </w:pPr>
          </w:p>
          <w:p w:rsidR="00595716" w:rsidRPr="008E2BAB" w:rsidRDefault="008E2BAB" w:rsidP="008E2BAB">
            <w:pPr>
              <w:rPr>
                <w:sz w:val="20"/>
                <w:szCs w:val="20"/>
              </w:rPr>
            </w:pPr>
            <w:r>
              <w:rPr>
                <w:sz w:val="20"/>
                <w:szCs w:val="20"/>
              </w:rPr>
              <w:t xml:space="preserve">    5       </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D51FFE">
              <w:rPr>
                <w:rFonts w:ascii="Calibri" w:eastAsia="Calibri" w:hAnsi="Calibri" w:cs="Times New Roman"/>
                <w:sz w:val="20"/>
                <w:szCs w:val="20"/>
              </w:rPr>
              <w:t xml:space="preserve">How do the MPO, the State, and the </w:t>
            </w:r>
            <w:r>
              <w:rPr>
                <w:rFonts w:ascii="Calibri" w:eastAsia="Calibri" w:hAnsi="Calibri" w:cs="Times New Roman"/>
                <w:sz w:val="20"/>
                <w:szCs w:val="20"/>
              </w:rPr>
              <w:t xml:space="preserve">public transportation </w:t>
            </w:r>
            <w:r w:rsidRPr="00D51FFE">
              <w:rPr>
                <w:rFonts w:ascii="Calibri" w:eastAsia="Calibri" w:hAnsi="Calibri" w:cs="Times New Roman"/>
                <w:sz w:val="20"/>
                <w:szCs w:val="20"/>
              </w:rPr>
              <w:t>operator collaborate on the development of the TIP?</w:t>
            </w:r>
          </w:p>
          <w:p w:rsidR="008E2BAB" w:rsidRDefault="008E2BAB" w:rsidP="00595716">
            <w:pPr>
              <w:spacing w:before="40" w:after="40"/>
              <w:jc w:val="left"/>
              <w:rPr>
                <w:rFonts w:ascii="Calibri" w:eastAsia="Calibri" w:hAnsi="Calibri" w:cs="Times New Roman"/>
                <w:sz w:val="20"/>
                <w:szCs w:val="20"/>
              </w:rPr>
            </w:pPr>
          </w:p>
          <w:p w:rsidR="008E2BAB" w:rsidRDefault="008E2BAB" w:rsidP="00595716">
            <w:pPr>
              <w:spacing w:before="40" w:after="40"/>
              <w:jc w:val="left"/>
              <w:rPr>
                <w:rFonts w:ascii="Calibri" w:eastAsia="Calibri" w:hAnsi="Calibri" w:cs="Times New Roman"/>
                <w:sz w:val="20"/>
                <w:szCs w:val="20"/>
              </w:rPr>
            </w:pPr>
            <w:r>
              <w:rPr>
                <w:rFonts w:ascii="Calibri" w:eastAsia="Calibri" w:hAnsi="Calibri" w:cs="Times New Roman"/>
                <w:sz w:val="20"/>
                <w:szCs w:val="20"/>
              </w:rPr>
              <w:t>How is fiscal constraint demonstrated for the TIP?</w:t>
            </w:r>
          </w:p>
          <w:p w:rsidR="008E2BAB" w:rsidRDefault="008E2BAB" w:rsidP="008E2BAB">
            <w:pPr>
              <w:pStyle w:val="ListParagraph"/>
              <w:numPr>
                <w:ilvl w:val="0"/>
                <w:numId w:val="27"/>
              </w:numPr>
              <w:spacing w:before="40" w:after="40"/>
              <w:jc w:val="left"/>
              <w:rPr>
                <w:rFonts w:ascii="Calibri" w:eastAsia="Calibri" w:hAnsi="Calibri" w:cs="Times New Roman"/>
                <w:sz w:val="20"/>
                <w:szCs w:val="20"/>
              </w:rPr>
            </w:pPr>
            <w:r>
              <w:rPr>
                <w:rFonts w:ascii="Calibri" w:eastAsia="Calibri" w:hAnsi="Calibri" w:cs="Times New Roman"/>
                <w:sz w:val="20"/>
                <w:szCs w:val="20"/>
              </w:rPr>
              <w:t>What are the methods and sources of cost estimates?</w:t>
            </w:r>
          </w:p>
          <w:p w:rsidR="008E2BAB" w:rsidRDefault="008E2BAB" w:rsidP="008E2BAB">
            <w:pPr>
              <w:pStyle w:val="ListParagraph"/>
              <w:numPr>
                <w:ilvl w:val="0"/>
                <w:numId w:val="27"/>
              </w:numPr>
              <w:spacing w:before="40" w:after="40"/>
              <w:jc w:val="left"/>
              <w:rPr>
                <w:rFonts w:ascii="Calibri" w:eastAsia="Calibri" w:hAnsi="Calibri" w:cs="Times New Roman"/>
                <w:sz w:val="20"/>
                <w:szCs w:val="20"/>
              </w:rPr>
            </w:pPr>
            <w:r>
              <w:rPr>
                <w:rFonts w:ascii="Calibri" w:eastAsia="Calibri" w:hAnsi="Calibri" w:cs="Times New Roman"/>
                <w:sz w:val="20"/>
                <w:szCs w:val="20"/>
              </w:rPr>
              <w:t>Do revenue estimates reflect reasonable assumptions?</w:t>
            </w:r>
          </w:p>
          <w:p w:rsidR="008E2BAB" w:rsidRDefault="008E2BAB" w:rsidP="008E2BAB">
            <w:pPr>
              <w:pStyle w:val="ListParagraph"/>
              <w:numPr>
                <w:ilvl w:val="0"/>
                <w:numId w:val="27"/>
              </w:numPr>
              <w:spacing w:before="40" w:after="40"/>
              <w:jc w:val="left"/>
              <w:rPr>
                <w:rFonts w:ascii="Calibri" w:eastAsia="Calibri" w:hAnsi="Calibri" w:cs="Times New Roman"/>
                <w:sz w:val="20"/>
                <w:szCs w:val="20"/>
              </w:rPr>
            </w:pPr>
            <w:r>
              <w:rPr>
                <w:rFonts w:ascii="Calibri" w:eastAsia="Calibri" w:hAnsi="Calibri" w:cs="Times New Roman"/>
                <w:sz w:val="20"/>
                <w:szCs w:val="20"/>
              </w:rPr>
              <w:t xml:space="preserve">Do the State and transit operators provide the MPO with </w:t>
            </w:r>
          </w:p>
          <w:p w:rsidR="008E2BAB" w:rsidRPr="008E2BAB" w:rsidRDefault="008E2BAB" w:rsidP="008E2BAB">
            <w:pPr>
              <w:pStyle w:val="ListParagraph"/>
              <w:spacing w:before="40" w:after="40"/>
              <w:jc w:val="left"/>
              <w:rPr>
                <w:rFonts w:ascii="Calibri" w:eastAsia="Calibri" w:hAnsi="Calibri" w:cs="Times New Roman"/>
                <w:sz w:val="20"/>
                <w:szCs w:val="20"/>
              </w:rPr>
            </w:pPr>
            <w:proofErr w:type="gramStart"/>
            <w:r>
              <w:rPr>
                <w:rFonts w:ascii="Calibri" w:eastAsia="Calibri" w:hAnsi="Calibri" w:cs="Times New Roman"/>
                <w:sz w:val="20"/>
                <w:szCs w:val="20"/>
              </w:rPr>
              <w:t>estimates</w:t>
            </w:r>
            <w:proofErr w:type="gramEnd"/>
            <w:r>
              <w:rPr>
                <w:rFonts w:ascii="Calibri" w:eastAsia="Calibri" w:hAnsi="Calibri" w:cs="Times New Roman"/>
                <w:sz w:val="20"/>
                <w:szCs w:val="20"/>
              </w:rPr>
              <w:t xml:space="preserve"> of Federal and State funds available for the metropolitan area? </w:t>
            </w:r>
          </w:p>
          <w:p w:rsidR="00EB7E3C" w:rsidRDefault="00EB7E3C" w:rsidP="00595716">
            <w:pPr>
              <w:spacing w:before="40" w:after="40"/>
              <w:jc w:val="left"/>
              <w:rPr>
                <w:rFonts w:ascii="Calibri" w:eastAsia="Calibri" w:hAnsi="Calibri" w:cs="Times New Roman"/>
                <w:sz w:val="20"/>
                <w:szCs w:val="20"/>
              </w:rPr>
            </w:pPr>
          </w:p>
        </w:tc>
        <w:tc>
          <w:tcPr>
            <w:tcW w:w="4860" w:type="dxa"/>
            <w:gridSpan w:val="2"/>
            <w:tcBorders>
              <w:top w:val="nil"/>
              <w:left w:val="nil"/>
              <w:bottom w:val="nil"/>
            </w:tcBorders>
          </w:tcPr>
          <w:p w:rsidR="008E2BAB" w:rsidRDefault="00595716" w:rsidP="00595716">
            <w:pPr>
              <w:spacing w:before="40" w:after="40"/>
              <w:jc w:val="left"/>
              <w:rPr>
                <w:rFonts w:cs="Helvetica"/>
                <w:color w:val="000000"/>
                <w:sz w:val="20"/>
                <w:szCs w:val="20"/>
              </w:rPr>
            </w:pPr>
            <w:r>
              <w:rPr>
                <w:rFonts w:cs="Helvetica"/>
                <w:color w:val="000000"/>
                <w:sz w:val="20"/>
                <w:szCs w:val="20"/>
              </w:rPr>
              <w:t>Title 23 CFR 450.324 (a)</w:t>
            </w:r>
          </w:p>
          <w:p w:rsidR="008E2BAB" w:rsidRDefault="008E2BAB" w:rsidP="008E2BAB">
            <w:pPr>
              <w:rPr>
                <w:rFonts w:cs="Helvetica"/>
                <w:sz w:val="20"/>
                <w:szCs w:val="20"/>
              </w:rPr>
            </w:pPr>
          </w:p>
          <w:p w:rsidR="008E2BAB" w:rsidRDefault="008E2BAB" w:rsidP="008E2BAB">
            <w:pPr>
              <w:rPr>
                <w:rFonts w:cs="Helvetica"/>
                <w:sz w:val="20"/>
                <w:szCs w:val="20"/>
              </w:rPr>
            </w:pPr>
          </w:p>
          <w:p w:rsidR="00595716" w:rsidRDefault="008E2BAB" w:rsidP="008E2BAB">
            <w:pPr>
              <w:rPr>
                <w:rFonts w:cs="Helvetica"/>
                <w:sz w:val="20"/>
                <w:szCs w:val="20"/>
              </w:rPr>
            </w:pPr>
            <w:r>
              <w:rPr>
                <w:rFonts w:cs="Helvetica"/>
                <w:sz w:val="20"/>
                <w:szCs w:val="20"/>
              </w:rPr>
              <w:t>Title 23 USC Section 134(j)(1)(c)</w:t>
            </w:r>
          </w:p>
          <w:p w:rsidR="008E2BAB" w:rsidRDefault="008E2BAB" w:rsidP="008E2BAB">
            <w:pPr>
              <w:rPr>
                <w:rFonts w:cs="Helvetica"/>
                <w:sz w:val="20"/>
                <w:szCs w:val="20"/>
              </w:rPr>
            </w:pPr>
            <w:r>
              <w:rPr>
                <w:rFonts w:cs="Helvetica"/>
                <w:sz w:val="20"/>
                <w:szCs w:val="20"/>
              </w:rPr>
              <w:t>Title 49 USC Section 5303(j)(1)(c)</w:t>
            </w:r>
          </w:p>
          <w:p w:rsidR="008E2BAB" w:rsidRDefault="008E2BAB" w:rsidP="008E2BAB">
            <w:pPr>
              <w:rPr>
                <w:rFonts w:cs="Helvetica"/>
                <w:sz w:val="20"/>
                <w:szCs w:val="20"/>
              </w:rPr>
            </w:pPr>
            <w:r>
              <w:rPr>
                <w:rFonts w:cs="Helvetica"/>
                <w:sz w:val="20"/>
                <w:szCs w:val="20"/>
              </w:rPr>
              <w:t>Title 23 USC Section 134(j)(2)(B)</w:t>
            </w:r>
          </w:p>
          <w:p w:rsidR="008E2BAB" w:rsidRDefault="008E2BAB" w:rsidP="008E2BAB">
            <w:pPr>
              <w:rPr>
                <w:rFonts w:cs="Helvetica"/>
                <w:sz w:val="20"/>
                <w:szCs w:val="20"/>
              </w:rPr>
            </w:pPr>
            <w:r>
              <w:rPr>
                <w:rFonts w:cs="Helvetica"/>
                <w:sz w:val="20"/>
                <w:szCs w:val="20"/>
              </w:rPr>
              <w:t>Title 49 USC Section 5303(j)(2)(B)</w:t>
            </w:r>
          </w:p>
          <w:p w:rsidR="008E2BAB" w:rsidRPr="008E2BAB" w:rsidRDefault="008E2BAB" w:rsidP="008E2BAB">
            <w:pPr>
              <w:rPr>
                <w:rFonts w:cs="Helvetica"/>
                <w:sz w:val="20"/>
                <w:szCs w:val="20"/>
              </w:rPr>
            </w:pPr>
            <w:r>
              <w:rPr>
                <w:rFonts w:cs="Helvetica"/>
                <w:sz w:val="20"/>
                <w:szCs w:val="20"/>
              </w:rPr>
              <w:t>Title 23 CFR Part 450.324(</w:t>
            </w:r>
            <w:proofErr w:type="spellStart"/>
            <w:r>
              <w:rPr>
                <w:rFonts w:cs="Helvetica"/>
                <w:sz w:val="20"/>
                <w:szCs w:val="20"/>
              </w:rPr>
              <w:t>i</w:t>
            </w:r>
            <w:proofErr w:type="spellEnd"/>
            <w:r>
              <w:rPr>
                <w:rFonts w:cs="Helvetica"/>
                <w:sz w:val="20"/>
                <w:szCs w:val="20"/>
              </w:rPr>
              <w:t>)</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6</w:t>
            </w:r>
          </w:p>
        </w:tc>
        <w:tc>
          <w:tcPr>
            <w:tcW w:w="7740" w:type="dxa"/>
            <w:gridSpan w:val="2"/>
            <w:tcBorders>
              <w:top w:val="nil"/>
              <w:left w:val="nil"/>
              <w:bottom w:val="nil"/>
              <w:right w:val="nil"/>
            </w:tcBorders>
          </w:tcPr>
          <w:p w:rsidR="00595716" w:rsidRPr="0098597D" w:rsidRDefault="00595716" w:rsidP="00595716">
            <w:pPr>
              <w:spacing w:before="40" w:after="40"/>
              <w:jc w:val="left"/>
              <w:rPr>
                <w:sz w:val="20"/>
                <w:szCs w:val="20"/>
              </w:rPr>
            </w:pPr>
            <w:r w:rsidRPr="0098597D">
              <w:rPr>
                <w:rFonts w:ascii="Calibri" w:eastAsia="Calibri" w:hAnsi="Calibri" w:cs="Times New Roman"/>
                <w:sz w:val="20"/>
                <w:szCs w:val="20"/>
              </w:rPr>
              <w:t>What is the process for modifying / amending the Transportation Improvement Plan (please provide detail about the steps taken for both)?</w:t>
            </w:r>
          </w:p>
          <w:p w:rsidR="00595716" w:rsidRDefault="00595716" w:rsidP="007B1F87">
            <w:pPr>
              <w:pStyle w:val="ListParagraph"/>
              <w:numPr>
                <w:ilvl w:val="0"/>
                <w:numId w:val="21"/>
              </w:numPr>
              <w:rPr>
                <w:rFonts w:ascii="Calibri" w:eastAsia="Calibri" w:hAnsi="Calibri" w:cs="Times New Roman"/>
                <w:sz w:val="20"/>
                <w:szCs w:val="20"/>
              </w:rPr>
            </w:pPr>
            <w:r w:rsidRPr="006578A7">
              <w:rPr>
                <w:rFonts w:ascii="Calibri" w:eastAsia="Calibri" w:hAnsi="Calibri" w:cs="Times New Roman"/>
                <w:sz w:val="20"/>
                <w:szCs w:val="20"/>
              </w:rPr>
              <w:t xml:space="preserve">How are changes documented? </w:t>
            </w:r>
          </w:p>
          <w:p w:rsidR="00595716" w:rsidRDefault="00595716" w:rsidP="007B1F87">
            <w:pPr>
              <w:pStyle w:val="ListParagraph"/>
              <w:numPr>
                <w:ilvl w:val="0"/>
                <w:numId w:val="21"/>
              </w:numPr>
              <w:rPr>
                <w:rFonts w:ascii="Calibri" w:eastAsia="Calibri" w:hAnsi="Calibri" w:cs="Times New Roman"/>
                <w:sz w:val="20"/>
                <w:szCs w:val="20"/>
              </w:rPr>
            </w:pPr>
            <w:r w:rsidRPr="006578A7">
              <w:rPr>
                <w:rFonts w:ascii="Calibri" w:eastAsia="Calibri" w:hAnsi="Calibri" w:cs="Times New Roman"/>
                <w:sz w:val="20"/>
                <w:szCs w:val="20"/>
              </w:rPr>
              <w:t>How the public is made aware of the changes to the plan?</w:t>
            </w:r>
          </w:p>
          <w:p w:rsidR="00595716" w:rsidRDefault="00595716" w:rsidP="00595716">
            <w:pPr>
              <w:pStyle w:val="ListParagraph"/>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450.326(a)</w:t>
            </w:r>
            <w:r>
              <w:rPr>
                <w:rFonts w:cs="Helvetica"/>
                <w:color w:val="000000"/>
                <w:sz w:val="20"/>
                <w:szCs w:val="20"/>
              </w:rPr>
              <w:t xml:space="preserve"> and 450.322 (l)</w:t>
            </w:r>
          </w:p>
        </w:tc>
      </w:tr>
      <w:tr w:rsidR="00595716" w:rsidTr="00595716">
        <w:trPr>
          <w:cantSplit/>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7</w:t>
            </w:r>
          </w:p>
        </w:tc>
        <w:tc>
          <w:tcPr>
            <w:tcW w:w="7740" w:type="dxa"/>
            <w:gridSpan w:val="2"/>
            <w:tcBorders>
              <w:top w:val="nil"/>
              <w:left w:val="nil"/>
              <w:bottom w:val="nil"/>
              <w:right w:val="nil"/>
            </w:tcBorders>
          </w:tcPr>
          <w:p w:rsidR="00595716" w:rsidRDefault="00595716" w:rsidP="00595716">
            <w:pPr>
              <w:pStyle w:val="ListParagraph"/>
              <w:spacing w:before="40" w:after="40"/>
              <w:ind w:left="0"/>
              <w:jc w:val="left"/>
              <w:rPr>
                <w:sz w:val="20"/>
                <w:szCs w:val="20"/>
              </w:rPr>
            </w:pPr>
            <w:r w:rsidRPr="00D51FFE">
              <w:rPr>
                <w:rFonts w:ascii="Calibri" w:eastAsia="Calibri" w:hAnsi="Calibri" w:cs="Times New Roman"/>
                <w:sz w:val="20"/>
                <w:szCs w:val="20"/>
              </w:rPr>
              <w:t>How is the disposition of comments and changes in the TIP documented, analyzed, and reported when significant oral and written comments are submitted?</w:t>
            </w: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450.316(a)(2)</w:t>
            </w:r>
          </w:p>
        </w:tc>
      </w:tr>
      <w:tr w:rsidR="00595716" w:rsidTr="00595716">
        <w:trPr>
          <w:trHeight w:val="70"/>
        </w:trPr>
        <w:tc>
          <w:tcPr>
            <w:tcW w:w="630" w:type="dxa"/>
            <w:tcBorders>
              <w:top w:val="nil"/>
              <w:bottom w:val="single" w:sz="4" w:space="0" w:color="000000" w:themeColor="text1"/>
              <w:right w:val="nil"/>
            </w:tcBorders>
          </w:tcPr>
          <w:p w:rsidR="00595716" w:rsidRDefault="00595716" w:rsidP="00595716">
            <w:pPr>
              <w:spacing w:before="40" w:after="40"/>
              <w:jc w:val="center"/>
              <w:rPr>
                <w:color w:val="000000"/>
                <w:sz w:val="20"/>
                <w:szCs w:val="20"/>
              </w:rPr>
            </w:pPr>
          </w:p>
        </w:tc>
        <w:tc>
          <w:tcPr>
            <w:tcW w:w="7740" w:type="dxa"/>
            <w:gridSpan w:val="2"/>
            <w:tcBorders>
              <w:top w:val="nil"/>
              <w:left w:val="nil"/>
              <w:bottom w:val="single" w:sz="4" w:space="0" w:color="000000" w:themeColor="text1"/>
              <w:right w:val="nil"/>
            </w:tcBorders>
          </w:tcPr>
          <w:p w:rsidR="00595716" w:rsidRPr="00D51FFE" w:rsidRDefault="00595716" w:rsidP="00595716">
            <w:pPr>
              <w:spacing w:before="40" w:after="40"/>
              <w:jc w:val="left"/>
              <w:rPr>
                <w:sz w:val="20"/>
                <w:szCs w:val="20"/>
              </w:rPr>
            </w:pPr>
          </w:p>
        </w:tc>
        <w:tc>
          <w:tcPr>
            <w:tcW w:w="4860" w:type="dxa"/>
            <w:gridSpan w:val="2"/>
            <w:tcBorders>
              <w:top w:val="nil"/>
              <w:left w:val="nil"/>
              <w:bottom w:val="single" w:sz="4" w:space="0" w:color="000000" w:themeColor="text1"/>
            </w:tcBorders>
          </w:tcPr>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EA1769" w:rsidRDefault="00595716" w:rsidP="00595716">
            <w:pPr>
              <w:spacing w:before="40" w:after="40"/>
              <w:jc w:val="left"/>
              <w:rPr>
                <w:rFonts w:cs="Helvetica"/>
                <w:b/>
                <w:color w:val="000000"/>
                <w:sz w:val="20"/>
                <w:szCs w:val="20"/>
              </w:rPr>
            </w:pPr>
            <w:r>
              <w:rPr>
                <w:rFonts w:cs="Helvetica"/>
                <w:b/>
                <w:color w:val="000000"/>
                <w:sz w:val="20"/>
                <w:szCs w:val="20"/>
              </w:rPr>
              <w:t>K</w:t>
            </w:r>
            <w:r w:rsidRPr="00EA1769">
              <w:rPr>
                <w:rFonts w:cs="Helvetica"/>
                <w:b/>
                <w:color w:val="000000"/>
                <w:sz w:val="20"/>
                <w:szCs w:val="20"/>
              </w:rPr>
              <w:t xml:space="preserve">.  </w:t>
            </w:r>
            <w:r w:rsidRPr="004F02B9">
              <w:rPr>
                <w:rFonts w:ascii="Calibri" w:eastAsia="Calibri" w:hAnsi="Calibri" w:cs="Helvetica"/>
                <w:b/>
                <w:color w:val="000000"/>
                <w:sz w:val="20"/>
                <w:szCs w:val="20"/>
              </w:rPr>
              <w:t>Unified Planning Work Program (UPWP)</w:t>
            </w:r>
          </w:p>
        </w:tc>
        <w:tc>
          <w:tcPr>
            <w:tcW w:w="4860" w:type="dxa"/>
            <w:gridSpan w:val="2"/>
            <w:tcBorders>
              <w:top w:val="single" w:sz="4" w:space="0" w:color="000000" w:themeColor="text1"/>
              <w:left w:val="nil"/>
              <w:bottom w:val="nil"/>
            </w:tcBorders>
            <w:shd w:val="clear" w:color="auto" w:fill="DBE5F1"/>
          </w:tcPr>
          <w:p w:rsidR="00595716" w:rsidRPr="00935808"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Pr="005731D4" w:rsidRDefault="00595716" w:rsidP="00595716">
            <w:pPr>
              <w:spacing w:before="40" w:after="40"/>
              <w:jc w:val="left"/>
              <w:rPr>
                <w:sz w:val="20"/>
                <w:szCs w:val="20"/>
              </w:rPr>
            </w:pPr>
            <w:r w:rsidRPr="00E569D1">
              <w:rPr>
                <w:rFonts w:ascii="Calibri" w:eastAsia="Calibri" w:hAnsi="Calibri" w:cs="Times New Roman"/>
                <w:sz w:val="20"/>
                <w:szCs w:val="20"/>
              </w:rPr>
              <w:t>How are Federal Funds and expenditures monitored in your organization?</w:t>
            </w: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r>
              <w:rPr>
                <w:rFonts w:cs="Helvetica"/>
                <w:color w:val="000000"/>
                <w:sz w:val="20"/>
                <w:szCs w:val="20"/>
              </w:rPr>
              <w:t>Title 23 CFR Part 420.113, 420.117, and 420.119</w:t>
            </w:r>
            <w:r w:rsidR="00EB7E3C">
              <w:rPr>
                <w:rFonts w:cs="Helvetica"/>
                <w:color w:val="000000"/>
                <w:sz w:val="20"/>
                <w:szCs w:val="20"/>
              </w:rPr>
              <w:t xml:space="preserve"> </w:t>
            </w:r>
          </w:p>
          <w:p w:rsidR="00EB7E3C" w:rsidRPr="0046142E" w:rsidRDefault="00EB7E3C"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035AF6" w:rsidRDefault="00595716" w:rsidP="00595716">
            <w:pPr>
              <w:spacing w:before="40" w:after="40"/>
              <w:jc w:val="center"/>
              <w:rPr>
                <w:color w:val="000000"/>
                <w:sz w:val="20"/>
                <w:szCs w:val="20"/>
              </w:rPr>
            </w:pPr>
            <w:r>
              <w:rPr>
                <w:color w:val="000000"/>
                <w:sz w:val="20"/>
                <w:szCs w:val="20"/>
              </w:rPr>
              <w:t>2</w:t>
            </w:r>
          </w:p>
          <w:p w:rsidR="00035AF6" w:rsidRDefault="00035AF6" w:rsidP="00035AF6">
            <w:pPr>
              <w:rPr>
                <w:sz w:val="20"/>
                <w:szCs w:val="20"/>
              </w:rPr>
            </w:pPr>
          </w:p>
          <w:p w:rsidR="00035AF6" w:rsidRDefault="00035AF6" w:rsidP="00035AF6">
            <w:pPr>
              <w:rPr>
                <w:sz w:val="20"/>
                <w:szCs w:val="20"/>
              </w:rPr>
            </w:pPr>
          </w:p>
          <w:p w:rsidR="00595716" w:rsidRPr="00035AF6" w:rsidRDefault="00035AF6" w:rsidP="00035AF6">
            <w:pPr>
              <w:rPr>
                <w:sz w:val="20"/>
                <w:szCs w:val="20"/>
              </w:rPr>
            </w:pPr>
            <w:r>
              <w:rPr>
                <w:sz w:val="20"/>
                <w:szCs w:val="20"/>
              </w:rPr>
              <w:t xml:space="preserve">    3</w:t>
            </w:r>
          </w:p>
        </w:tc>
        <w:tc>
          <w:tcPr>
            <w:tcW w:w="7740" w:type="dxa"/>
            <w:gridSpan w:val="2"/>
            <w:tcBorders>
              <w:top w:val="nil"/>
              <w:left w:val="nil"/>
              <w:bottom w:val="nil"/>
              <w:right w:val="nil"/>
            </w:tcBorders>
          </w:tcPr>
          <w:p w:rsidR="00035AF6" w:rsidRDefault="00595716" w:rsidP="00595716">
            <w:pPr>
              <w:spacing w:before="40" w:after="40"/>
              <w:jc w:val="left"/>
              <w:rPr>
                <w:rFonts w:ascii="Calibri" w:eastAsia="Calibri" w:hAnsi="Calibri" w:cs="Times New Roman"/>
                <w:sz w:val="20"/>
                <w:szCs w:val="20"/>
              </w:rPr>
            </w:pPr>
            <w:r w:rsidRPr="00E569D1">
              <w:rPr>
                <w:rFonts w:ascii="Calibri" w:eastAsia="Calibri" w:hAnsi="Calibri" w:cs="Times New Roman"/>
                <w:sz w:val="20"/>
                <w:szCs w:val="20"/>
              </w:rPr>
              <w:t>How are the State, public transit agencies and MPO subcommittees involved in UPWP development</w:t>
            </w:r>
            <w:r w:rsidR="00035AF6">
              <w:rPr>
                <w:rFonts w:ascii="Calibri" w:eastAsia="Calibri" w:hAnsi="Calibri" w:cs="Times New Roman"/>
                <w:sz w:val="20"/>
                <w:szCs w:val="20"/>
              </w:rPr>
              <w:t>?</w:t>
            </w:r>
          </w:p>
          <w:p w:rsidR="00035AF6" w:rsidRDefault="00035AF6" w:rsidP="00595716">
            <w:pPr>
              <w:spacing w:before="40" w:after="40"/>
              <w:jc w:val="left"/>
              <w:rPr>
                <w:rFonts w:ascii="Calibri" w:eastAsia="Calibri" w:hAnsi="Calibri" w:cs="Times New Roman"/>
                <w:sz w:val="20"/>
                <w:szCs w:val="20"/>
              </w:rPr>
            </w:pPr>
          </w:p>
          <w:p w:rsidR="008E2BAB" w:rsidRDefault="00035AF6" w:rsidP="00595716">
            <w:pPr>
              <w:spacing w:before="40" w:after="40"/>
              <w:jc w:val="left"/>
              <w:rPr>
                <w:rFonts w:ascii="Calibri" w:eastAsia="Calibri" w:hAnsi="Calibri" w:cs="Times New Roman"/>
                <w:sz w:val="20"/>
                <w:szCs w:val="20"/>
              </w:rPr>
            </w:pPr>
            <w:r>
              <w:rPr>
                <w:rFonts w:ascii="Calibri" w:eastAsia="Calibri" w:hAnsi="Calibri" w:cs="Times New Roman"/>
                <w:sz w:val="20"/>
                <w:szCs w:val="20"/>
              </w:rPr>
              <w:t>Specifically, how does the MPO collaborate with the transit operator in the development of the funding aspect of the UPWP?</w:t>
            </w:r>
          </w:p>
          <w:p w:rsidR="00933A3A" w:rsidRDefault="00933A3A" w:rsidP="00595716">
            <w:pPr>
              <w:spacing w:before="40" w:after="40"/>
              <w:jc w:val="left"/>
              <w:rPr>
                <w:rFonts w:ascii="Calibri" w:eastAsia="Calibri" w:hAnsi="Calibri" w:cs="Times New Roman"/>
                <w:sz w:val="20"/>
                <w:szCs w:val="20"/>
              </w:rPr>
            </w:pPr>
          </w:p>
          <w:p w:rsidR="00933A3A" w:rsidRDefault="00933A3A" w:rsidP="00595716">
            <w:pPr>
              <w:spacing w:before="40" w:after="40"/>
              <w:jc w:val="left"/>
              <w:rPr>
                <w:rFonts w:ascii="Calibri" w:eastAsia="Calibri" w:hAnsi="Calibri" w:cs="Times New Roman"/>
                <w:sz w:val="20"/>
                <w:szCs w:val="20"/>
              </w:rPr>
            </w:pPr>
          </w:p>
          <w:p w:rsidR="00933A3A" w:rsidRDefault="00933A3A" w:rsidP="00595716">
            <w:pPr>
              <w:spacing w:before="40" w:after="40"/>
              <w:jc w:val="left"/>
              <w:rPr>
                <w:rFonts w:ascii="Calibri" w:eastAsia="Calibri" w:hAnsi="Calibri" w:cs="Times New Roman"/>
                <w:sz w:val="20"/>
                <w:szCs w:val="20"/>
              </w:rPr>
            </w:pPr>
          </w:p>
          <w:p w:rsidR="00933A3A" w:rsidRDefault="00933A3A" w:rsidP="00595716">
            <w:pPr>
              <w:spacing w:before="40" w:after="40"/>
              <w:jc w:val="left"/>
              <w:rPr>
                <w:rFonts w:ascii="Calibri" w:eastAsia="Calibri" w:hAnsi="Calibri" w:cs="Times New Roman"/>
                <w:sz w:val="20"/>
                <w:szCs w:val="20"/>
              </w:rPr>
            </w:pPr>
          </w:p>
          <w:p w:rsidR="00035AF6" w:rsidRPr="00035AF6" w:rsidRDefault="00035AF6" w:rsidP="00595716">
            <w:pPr>
              <w:spacing w:before="40" w:after="40"/>
              <w:jc w:val="left"/>
              <w:rPr>
                <w:rFonts w:ascii="Calibri" w:eastAsia="Calibri" w:hAnsi="Calibri" w:cs="Times New Roman"/>
                <w:sz w:val="20"/>
                <w:szCs w:val="20"/>
              </w:rPr>
            </w:pP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450.308(c)</w:t>
            </w:r>
          </w:p>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450.308(</w:t>
            </w:r>
            <w:r>
              <w:rPr>
                <w:rFonts w:cs="Helvetica"/>
                <w:color w:val="000000"/>
                <w:sz w:val="20"/>
                <w:szCs w:val="20"/>
              </w:rPr>
              <w:t>f</w:t>
            </w:r>
            <w:r w:rsidRPr="0046142E">
              <w:rPr>
                <w:rFonts w:cs="Helvetica"/>
                <w:color w:val="000000"/>
                <w:sz w:val="20"/>
                <w:szCs w:val="20"/>
              </w:rPr>
              <w:t>)</w:t>
            </w:r>
          </w:p>
          <w:p w:rsidR="00035AF6" w:rsidRDefault="00035AF6" w:rsidP="00595716">
            <w:pPr>
              <w:spacing w:before="40" w:after="40"/>
              <w:jc w:val="left"/>
              <w:rPr>
                <w:rFonts w:cs="Helvetica"/>
                <w:color w:val="000000"/>
                <w:sz w:val="20"/>
                <w:szCs w:val="20"/>
              </w:rPr>
            </w:pPr>
          </w:p>
          <w:p w:rsidR="00035AF6" w:rsidRDefault="00035AF6" w:rsidP="00595716">
            <w:pPr>
              <w:spacing w:before="40" w:after="40"/>
              <w:jc w:val="left"/>
              <w:rPr>
                <w:rFonts w:cs="Helvetica"/>
                <w:color w:val="000000"/>
                <w:sz w:val="20"/>
                <w:szCs w:val="20"/>
              </w:rPr>
            </w:pPr>
            <w:r>
              <w:rPr>
                <w:rFonts w:cs="Helvetica"/>
                <w:color w:val="000000"/>
                <w:sz w:val="20"/>
                <w:szCs w:val="20"/>
              </w:rPr>
              <w:t>Title 23 CFR Part 450.308(c), and 420.111</w:t>
            </w:r>
          </w:p>
          <w:p w:rsidR="00035AF6" w:rsidRPr="0046142E" w:rsidRDefault="00035AF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15701C" w:rsidRDefault="00595716" w:rsidP="00595716">
            <w:pPr>
              <w:spacing w:before="40" w:after="40" w:line="276" w:lineRule="auto"/>
              <w:jc w:val="left"/>
              <w:rPr>
                <w:rFonts w:cs="Helvetica"/>
                <w:b/>
                <w:sz w:val="20"/>
                <w:szCs w:val="20"/>
              </w:rPr>
            </w:pPr>
            <w:r w:rsidRPr="0015701C">
              <w:rPr>
                <w:rFonts w:cs="Helvetica"/>
                <w:b/>
                <w:sz w:val="20"/>
                <w:szCs w:val="20"/>
              </w:rPr>
              <w:lastRenderedPageBreak/>
              <w:t xml:space="preserve">L.  </w:t>
            </w:r>
            <w:r w:rsidRPr="0015701C">
              <w:rPr>
                <w:rFonts w:ascii="Calibri" w:eastAsia="Calibri" w:hAnsi="Calibri" w:cs="Helvetica"/>
                <w:b/>
                <w:sz w:val="20"/>
                <w:szCs w:val="20"/>
              </w:rPr>
              <w:t>Public Involvement</w:t>
            </w:r>
          </w:p>
        </w:tc>
        <w:tc>
          <w:tcPr>
            <w:tcW w:w="4860" w:type="dxa"/>
            <w:gridSpan w:val="2"/>
            <w:tcBorders>
              <w:top w:val="single" w:sz="4" w:space="0" w:color="000000" w:themeColor="text1"/>
              <w:left w:val="nil"/>
              <w:bottom w:val="nil"/>
            </w:tcBorders>
            <w:shd w:val="clear" w:color="auto" w:fill="DBE5F1"/>
          </w:tcPr>
          <w:p w:rsidR="00595716" w:rsidRPr="00935808" w:rsidRDefault="00595716" w:rsidP="00595716">
            <w:pPr>
              <w:spacing w:before="40" w:after="40"/>
              <w:jc w:val="left"/>
              <w:rPr>
                <w:rFonts w:cs="Helvetica"/>
                <w:color w:val="000000"/>
                <w:sz w:val="20"/>
                <w:szCs w:val="20"/>
              </w:rPr>
            </w:pPr>
          </w:p>
        </w:tc>
      </w:tr>
      <w:tr w:rsidR="00595716" w:rsidTr="00595716">
        <w:trPr>
          <w:cantSplit/>
          <w:trHeight w:val="360"/>
        </w:trPr>
        <w:tc>
          <w:tcPr>
            <w:tcW w:w="630" w:type="dxa"/>
            <w:tcBorders>
              <w:top w:val="nil"/>
              <w:bottom w:val="nil"/>
              <w:right w:val="nil"/>
            </w:tcBorders>
          </w:tcPr>
          <w:p w:rsidR="00595716" w:rsidRPr="00D02E1B" w:rsidRDefault="00595716" w:rsidP="00933A3A">
            <w:pPr>
              <w:spacing w:before="40" w:after="40"/>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Pr="0007500D" w:rsidRDefault="00595716" w:rsidP="00595716">
            <w:pPr>
              <w:spacing w:before="40" w:after="40"/>
              <w:jc w:val="left"/>
              <w:rPr>
                <w:sz w:val="20"/>
                <w:szCs w:val="20"/>
              </w:rPr>
            </w:pPr>
            <w:r w:rsidRPr="0007500D">
              <w:rPr>
                <w:rFonts w:ascii="Calibri" w:eastAsia="Calibri" w:hAnsi="Calibri" w:cs="Times New Roman"/>
                <w:sz w:val="20"/>
                <w:szCs w:val="20"/>
              </w:rPr>
              <w:t>How is the effectiveness of the public involvement process evaluated?</w:t>
            </w:r>
          </w:p>
          <w:p w:rsidR="00595716" w:rsidRPr="0007500D" w:rsidRDefault="00595716" w:rsidP="007B1F87">
            <w:pPr>
              <w:pStyle w:val="ListParagraph"/>
              <w:numPr>
                <w:ilvl w:val="0"/>
                <w:numId w:val="16"/>
              </w:numPr>
              <w:spacing w:before="40" w:after="40"/>
              <w:jc w:val="left"/>
              <w:rPr>
                <w:sz w:val="20"/>
                <w:szCs w:val="20"/>
              </w:rPr>
            </w:pPr>
            <w:r w:rsidRPr="0007500D">
              <w:rPr>
                <w:rFonts w:ascii="Calibri" w:eastAsia="Calibri" w:hAnsi="Calibri" w:cs="Times New Roman"/>
                <w:sz w:val="20"/>
                <w:szCs w:val="20"/>
              </w:rPr>
              <w:t>Is it a formalized process?</w:t>
            </w:r>
          </w:p>
          <w:p w:rsidR="00595716" w:rsidRPr="009451BD" w:rsidRDefault="00595716" w:rsidP="007B1F87">
            <w:pPr>
              <w:pStyle w:val="ListParagraph"/>
              <w:numPr>
                <w:ilvl w:val="0"/>
                <w:numId w:val="16"/>
              </w:numPr>
              <w:spacing w:before="40" w:after="40"/>
              <w:jc w:val="left"/>
              <w:rPr>
                <w:sz w:val="20"/>
                <w:szCs w:val="20"/>
              </w:rPr>
            </w:pPr>
            <w:r w:rsidRPr="0007500D">
              <w:rPr>
                <w:rFonts w:ascii="Calibri" w:eastAsia="Calibri" w:hAnsi="Calibri" w:cs="Times New Roman"/>
                <w:sz w:val="20"/>
                <w:szCs w:val="20"/>
              </w:rPr>
              <w:t>How often is the process evaluated?</w:t>
            </w:r>
          </w:p>
          <w:p w:rsidR="009451BD" w:rsidRPr="0007500D" w:rsidRDefault="009451BD" w:rsidP="009451BD">
            <w:pPr>
              <w:pStyle w:val="ListParagraph"/>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450.316(a)</w:t>
            </w:r>
            <w:r>
              <w:rPr>
                <w:rFonts w:cs="Helvetica"/>
                <w:color w:val="000000"/>
                <w:sz w:val="20"/>
                <w:szCs w:val="20"/>
              </w:rPr>
              <w:t>(1)(x)</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6578A7">
              <w:rPr>
                <w:rFonts w:ascii="Calibri" w:eastAsia="Calibri" w:hAnsi="Calibri" w:cs="Times New Roman"/>
                <w:sz w:val="20"/>
                <w:szCs w:val="20"/>
              </w:rPr>
              <w:t>What are the MPO’s major regional projects?</w:t>
            </w:r>
          </w:p>
          <w:p w:rsidR="009451BD" w:rsidRPr="0098208D"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Pr="00A128F3" w:rsidRDefault="00595716" w:rsidP="00125D78">
            <w:pPr>
              <w:spacing w:before="40" w:after="40"/>
              <w:jc w:val="left"/>
              <w:rPr>
                <w:rFonts w:cs="Helvetica"/>
                <w:color w:val="000000"/>
                <w:sz w:val="20"/>
                <w:szCs w:val="20"/>
              </w:rPr>
            </w:pPr>
            <w:r w:rsidRPr="00977DB9">
              <w:rPr>
                <w:rFonts w:ascii="Calibri" w:eastAsia="Calibri" w:hAnsi="Calibri" w:cs="Times New Roman"/>
                <w:sz w:val="20"/>
                <w:szCs w:val="20"/>
              </w:rPr>
              <w:t xml:space="preserve">What is </w:t>
            </w:r>
            <w:r w:rsidR="00125D78">
              <w:rPr>
                <w:rFonts w:ascii="Calibri" w:eastAsia="Calibri" w:hAnsi="Calibri" w:cs="Times New Roman"/>
                <w:sz w:val="20"/>
                <w:szCs w:val="20"/>
              </w:rPr>
              <w:t xml:space="preserve">the </w:t>
            </w:r>
            <w:r w:rsidRPr="00977DB9">
              <w:rPr>
                <w:rFonts w:ascii="Calibri" w:eastAsia="Calibri" w:hAnsi="Calibri" w:cs="Times New Roman"/>
                <w:sz w:val="20"/>
                <w:szCs w:val="20"/>
              </w:rPr>
              <w:t>public involvement process used by the transit providers(s)?</w:t>
            </w:r>
            <w:r w:rsidR="00125D78">
              <w:rPr>
                <w:rFonts w:ascii="Calibri" w:eastAsia="Calibri" w:hAnsi="Calibri" w:cs="Times New Roman"/>
                <w:sz w:val="20"/>
                <w:szCs w:val="20"/>
              </w:rPr>
              <w:t xml:space="preserve"> </w:t>
            </w:r>
            <w:r w:rsidRPr="00977DB9">
              <w:rPr>
                <w:rFonts w:ascii="Calibri" w:eastAsia="Calibri" w:hAnsi="Calibri" w:cs="Times New Roman"/>
                <w:sz w:val="20"/>
                <w:szCs w:val="20"/>
              </w:rPr>
              <w:t>Is there coordination of public involvement between the MPO and the transit provider?</w:t>
            </w:r>
          </w:p>
          <w:p w:rsidR="00595716" w:rsidRPr="006578A7" w:rsidRDefault="00595716" w:rsidP="00595716">
            <w:pPr>
              <w:spacing w:before="40" w:after="40"/>
              <w:jc w:val="left"/>
              <w:rPr>
                <w:rFonts w:ascii="Calibri" w:eastAsia="Calibri" w:hAnsi="Calibri" w:cs="Times New Roman"/>
                <w:sz w:val="20"/>
                <w:szCs w:val="20"/>
              </w:rPr>
            </w:pP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r>
              <w:rPr>
                <w:rFonts w:cs="Helvetica"/>
                <w:color w:val="000000"/>
                <w:sz w:val="20"/>
                <w:szCs w:val="20"/>
              </w:rPr>
              <w:t>Title 23 CFR Part 450.316 (a)</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4</w:t>
            </w:r>
          </w:p>
        </w:tc>
        <w:tc>
          <w:tcPr>
            <w:tcW w:w="7740" w:type="dxa"/>
            <w:gridSpan w:val="2"/>
            <w:tcBorders>
              <w:top w:val="nil"/>
              <w:left w:val="nil"/>
              <w:bottom w:val="nil"/>
              <w:right w:val="nil"/>
            </w:tcBorders>
          </w:tcPr>
          <w:p w:rsidR="00595716" w:rsidRDefault="00595716" w:rsidP="00595716">
            <w:pPr>
              <w:rPr>
                <w:rFonts w:ascii="Calibri" w:eastAsia="Calibri" w:hAnsi="Calibri" w:cs="Times New Roman"/>
                <w:sz w:val="20"/>
                <w:szCs w:val="20"/>
              </w:rPr>
            </w:pPr>
            <w:r w:rsidRPr="0007500D">
              <w:rPr>
                <w:rFonts w:ascii="Calibri" w:eastAsia="Calibri" w:hAnsi="Calibri" w:cs="Times New Roman"/>
                <w:sz w:val="20"/>
                <w:szCs w:val="20"/>
              </w:rPr>
              <w:t>How does the public involvement process demonstrate explicit considerations and responsiveness to public input received during the planning and program development process and how does it alter the decision making of the MPO?</w:t>
            </w:r>
            <w:r>
              <w:rPr>
                <w:rFonts w:ascii="Calibri" w:eastAsia="Calibri" w:hAnsi="Calibri" w:cs="Times New Roman"/>
                <w:sz w:val="20"/>
                <w:szCs w:val="20"/>
              </w:rPr>
              <w:t xml:space="preserve"> </w:t>
            </w:r>
          </w:p>
          <w:p w:rsidR="009451BD" w:rsidRDefault="009451BD" w:rsidP="00595716"/>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450.316(a)(1)(vi)</w:t>
            </w:r>
          </w:p>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5</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07500D">
              <w:rPr>
                <w:rFonts w:ascii="Calibri" w:eastAsia="Calibri" w:hAnsi="Calibri" w:cs="Times New Roman"/>
                <w:sz w:val="20"/>
                <w:szCs w:val="20"/>
              </w:rPr>
              <w:t>How does the public involvement process address the principles of the Title VI of the Civil Rights Act of 1964</w:t>
            </w:r>
            <w:r>
              <w:rPr>
                <w:rFonts w:ascii="Calibri" w:eastAsia="Calibri" w:hAnsi="Calibri" w:cs="Times New Roman"/>
                <w:sz w:val="20"/>
                <w:szCs w:val="20"/>
              </w:rPr>
              <w:t>, Title VI assurance executed by each state and the traditional underserved, including low income and income and minority households?</w:t>
            </w:r>
          </w:p>
          <w:p w:rsidR="009451BD" w:rsidRPr="0098208D"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450.316(a)(1)</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6</w:t>
            </w:r>
          </w:p>
        </w:tc>
        <w:tc>
          <w:tcPr>
            <w:tcW w:w="7740" w:type="dxa"/>
            <w:gridSpan w:val="2"/>
            <w:tcBorders>
              <w:top w:val="nil"/>
              <w:left w:val="nil"/>
              <w:bottom w:val="nil"/>
              <w:right w:val="nil"/>
            </w:tcBorders>
          </w:tcPr>
          <w:p w:rsidR="00595716" w:rsidRDefault="00595716" w:rsidP="001D375F">
            <w:pPr>
              <w:spacing w:before="40" w:after="40"/>
              <w:jc w:val="left"/>
              <w:rPr>
                <w:rFonts w:ascii="Calibri" w:eastAsia="Calibri" w:hAnsi="Calibri" w:cs="Times New Roman"/>
                <w:sz w:val="20"/>
                <w:szCs w:val="20"/>
              </w:rPr>
            </w:pPr>
            <w:r w:rsidRPr="0007500D">
              <w:rPr>
                <w:rFonts w:ascii="Calibri" w:eastAsia="Calibri" w:hAnsi="Calibri" w:cs="Times New Roman"/>
                <w:sz w:val="20"/>
                <w:szCs w:val="20"/>
              </w:rPr>
              <w:t>How are the disposition of comments and changes in the final Transportation Plan or TIP documented, analyzed, and reported when significant oral and written comments are submitted?</w:t>
            </w:r>
            <w:r w:rsidR="001D375F">
              <w:rPr>
                <w:rFonts w:ascii="Calibri" w:eastAsia="Calibri" w:hAnsi="Calibri" w:cs="Times New Roman"/>
                <w:sz w:val="20"/>
                <w:szCs w:val="20"/>
              </w:rPr>
              <w:t xml:space="preserve"> (</w:t>
            </w:r>
            <w:r w:rsidRPr="00FD5860">
              <w:rPr>
                <w:rFonts w:ascii="Calibri" w:eastAsia="Calibri" w:hAnsi="Calibri" w:cs="Times New Roman"/>
                <w:sz w:val="20"/>
                <w:szCs w:val="20"/>
              </w:rPr>
              <w:t>Is additional time provided for public review if the “final” document is significantly different from the draft originally made available for public review</w:t>
            </w:r>
            <w:r w:rsidR="001D375F">
              <w:rPr>
                <w:rFonts w:ascii="Calibri" w:eastAsia="Calibri" w:hAnsi="Calibri" w:cs="Times New Roman"/>
                <w:sz w:val="20"/>
                <w:szCs w:val="20"/>
              </w:rPr>
              <w:t>)</w:t>
            </w:r>
            <w:r w:rsidRPr="00FD5860">
              <w:rPr>
                <w:rFonts w:ascii="Calibri" w:eastAsia="Calibri" w:hAnsi="Calibri" w:cs="Times New Roman"/>
                <w:sz w:val="20"/>
                <w:szCs w:val="20"/>
              </w:rPr>
              <w:t xml:space="preserve">?  </w:t>
            </w:r>
          </w:p>
          <w:p w:rsidR="00EB7E3C" w:rsidRPr="00FD5860" w:rsidRDefault="00EB7E3C" w:rsidP="001D375F">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450.316(a)(2)</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7</w:t>
            </w:r>
          </w:p>
        </w:tc>
        <w:tc>
          <w:tcPr>
            <w:tcW w:w="7740" w:type="dxa"/>
            <w:gridSpan w:val="2"/>
            <w:tcBorders>
              <w:top w:val="nil"/>
              <w:left w:val="nil"/>
              <w:bottom w:val="nil"/>
              <w:right w:val="nil"/>
            </w:tcBorders>
          </w:tcPr>
          <w:p w:rsidR="00595716" w:rsidRDefault="00125D78" w:rsidP="00125D78">
            <w:pPr>
              <w:spacing w:before="40" w:after="40"/>
              <w:jc w:val="left"/>
              <w:rPr>
                <w:rFonts w:ascii="Calibri" w:eastAsia="Calibri" w:hAnsi="Calibri" w:cs="Times New Roman"/>
                <w:sz w:val="20"/>
                <w:szCs w:val="20"/>
              </w:rPr>
            </w:pPr>
            <w:r>
              <w:rPr>
                <w:rFonts w:ascii="Calibri" w:eastAsia="Calibri" w:hAnsi="Calibri" w:cs="Times New Roman"/>
                <w:sz w:val="20"/>
                <w:szCs w:val="20"/>
              </w:rPr>
              <w:t>How i</w:t>
            </w:r>
            <w:r w:rsidR="00595716" w:rsidRPr="0007500D">
              <w:rPr>
                <w:rFonts w:ascii="Calibri" w:eastAsia="Calibri" w:hAnsi="Calibri" w:cs="Times New Roman"/>
                <w:sz w:val="20"/>
                <w:szCs w:val="20"/>
              </w:rPr>
              <w:t>s public involvement in the metropolitan transportation process coordinated with the district and or statewide public involvement process to enhance public consideration of issues, plans, and programs?</w:t>
            </w:r>
          </w:p>
          <w:p w:rsidR="009451BD" w:rsidRPr="0098208D" w:rsidRDefault="009451BD" w:rsidP="00125D78">
            <w:pPr>
              <w:spacing w:before="40" w:after="40"/>
              <w:jc w:val="left"/>
              <w:rPr>
                <w:sz w:val="20"/>
                <w:szCs w:val="20"/>
              </w:rPr>
            </w:pPr>
          </w:p>
        </w:tc>
        <w:tc>
          <w:tcPr>
            <w:tcW w:w="4860" w:type="dxa"/>
            <w:gridSpan w:val="2"/>
            <w:tcBorders>
              <w:top w:val="nil"/>
              <w:left w:val="nil"/>
              <w:bottom w:val="nil"/>
            </w:tcBorders>
          </w:tcPr>
          <w:p w:rsidR="00595716" w:rsidRPr="00ED5A6A" w:rsidRDefault="00595716" w:rsidP="00595716">
            <w:pPr>
              <w:spacing w:before="40" w:after="40"/>
              <w:jc w:val="left"/>
              <w:rPr>
                <w:sz w:val="20"/>
                <w:szCs w:val="20"/>
              </w:rPr>
            </w:pPr>
            <w:r w:rsidRPr="0046142E">
              <w:rPr>
                <w:rFonts w:cs="Helvetica"/>
                <w:color w:val="000000"/>
                <w:sz w:val="20"/>
                <w:szCs w:val="20"/>
              </w:rPr>
              <w:t>Title 23 CFR Part 450.316(a)</w:t>
            </w:r>
            <w:r>
              <w:rPr>
                <w:rFonts w:cs="Helvetica"/>
                <w:color w:val="000000"/>
                <w:sz w:val="20"/>
                <w:szCs w:val="20"/>
              </w:rPr>
              <w:t>(1)(ix)</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8</w:t>
            </w:r>
          </w:p>
        </w:tc>
        <w:tc>
          <w:tcPr>
            <w:tcW w:w="7740" w:type="dxa"/>
            <w:gridSpan w:val="2"/>
            <w:tcBorders>
              <w:top w:val="nil"/>
              <w:left w:val="nil"/>
              <w:bottom w:val="nil"/>
              <w:right w:val="nil"/>
            </w:tcBorders>
          </w:tcPr>
          <w:p w:rsidR="00595716" w:rsidRPr="0007500D" w:rsidRDefault="00595716" w:rsidP="00125D78">
            <w:r w:rsidRPr="0007500D">
              <w:rPr>
                <w:rFonts w:ascii="Calibri" w:eastAsia="Calibri" w:hAnsi="Calibri" w:cs="Times New Roman"/>
                <w:sz w:val="20"/>
                <w:szCs w:val="20"/>
              </w:rPr>
              <w:t>Describe the opportunities for participation by traffic, ridesharing, parking, transportation safety, and enforcement agencies; commuter rail operators; airport and port authorities; appropriate private transportation providers; and city officials</w:t>
            </w:r>
            <w:r w:rsidR="00125D78">
              <w:rPr>
                <w:rFonts w:ascii="Calibri" w:eastAsia="Calibri" w:hAnsi="Calibri" w:cs="Times New Roman"/>
                <w:sz w:val="20"/>
                <w:szCs w:val="20"/>
              </w:rPr>
              <w:t>.</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134(i)(5)(A)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5303(i)(5)(A)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134(j)(1)(B)</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5303(j)(1)(B)</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lastRenderedPageBreak/>
              <w:t>Title 23 USC Section 134(j)(4)</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 (j)(4)</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450.316(a)</w:t>
            </w:r>
          </w:p>
          <w:p w:rsidR="00595716" w:rsidRDefault="00595716" w:rsidP="00595716">
            <w:pPr>
              <w:spacing w:before="60"/>
              <w:jc w:val="left"/>
              <w:rPr>
                <w:rFonts w:cs="Helvetica"/>
                <w:color w:val="000000"/>
                <w:sz w:val="20"/>
                <w:szCs w:val="20"/>
              </w:rPr>
            </w:pPr>
            <w:r w:rsidRPr="0046142E">
              <w:rPr>
                <w:rFonts w:cs="Helvetica"/>
                <w:color w:val="000000"/>
                <w:sz w:val="20"/>
                <w:szCs w:val="20"/>
              </w:rPr>
              <w:t>Title 23 CFR Part 450.322(i)</w:t>
            </w:r>
          </w:p>
          <w:p w:rsidR="009451BD" w:rsidRPr="0046142E" w:rsidRDefault="009451BD" w:rsidP="00595716">
            <w:pPr>
              <w:spacing w:before="6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lastRenderedPageBreak/>
              <w:t>9</w:t>
            </w:r>
          </w:p>
        </w:tc>
        <w:tc>
          <w:tcPr>
            <w:tcW w:w="7740" w:type="dxa"/>
            <w:gridSpan w:val="2"/>
            <w:tcBorders>
              <w:top w:val="nil"/>
              <w:left w:val="nil"/>
              <w:bottom w:val="nil"/>
              <w:right w:val="nil"/>
            </w:tcBorders>
          </w:tcPr>
          <w:p w:rsidR="00595716" w:rsidRPr="0098208D" w:rsidRDefault="00595716" w:rsidP="00125D78">
            <w:pPr>
              <w:spacing w:before="40" w:after="40"/>
              <w:jc w:val="left"/>
              <w:rPr>
                <w:sz w:val="20"/>
                <w:szCs w:val="20"/>
              </w:rPr>
            </w:pPr>
            <w:r w:rsidRPr="0007500D">
              <w:rPr>
                <w:rFonts w:ascii="Calibri" w:eastAsia="Calibri" w:hAnsi="Calibri" w:cs="Times New Roman"/>
                <w:sz w:val="20"/>
                <w:szCs w:val="20"/>
              </w:rPr>
              <w:t>Describe the opportunities for participation by local, State,</w:t>
            </w:r>
            <w:r>
              <w:rPr>
                <w:rFonts w:ascii="Calibri" w:eastAsia="Calibri" w:hAnsi="Calibri" w:cs="Times New Roman"/>
                <w:sz w:val="20"/>
                <w:szCs w:val="20"/>
              </w:rPr>
              <w:t xml:space="preserve"> Tribal, and </w:t>
            </w:r>
            <w:r w:rsidRPr="0007500D">
              <w:rPr>
                <w:rFonts w:ascii="Calibri" w:eastAsia="Calibri" w:hAnsi="Calibri" w:cs="Times New Roman"/>
                <w:sz w:val="20"/>
                <w:szCs w:val="20"/>
              </w:rPr>
              <w:t>Federal</w:t>
            </w:r>
            <w:r>
              <w:rPr>
                <w:rFonts w:ascii="Calibri" w:eastAsia="Calibri" w:hAnsi="Calibri" w:cs="Times New Roman"/>
                <w:sz w:val="20"/>
                <w:szCs w:val="20"/>
              </w:rPr>
              <w:t xml:space="preserve"> </w:t>
            </w:r>
            <w:r w:rsidRPr="0007500D">
              <w:rPr>
                <w:rFonts w:ascii="Calibri" w:eastAsia="Calibri" w:hAnsi="Calibri" w:cs="Times New Roman"/>
                <w:sz w:val="20"/>
                <w:szCs w:val="20"/>
              </w:rPr>
              <w:t>environmental resource and permit agencies where appropriate</w:t>
            </w:r>
            <w:r w:rsidR="00125D78">
              <w:rPr>
                <w:rFonts w:ascii="Calibri" w:eastAsia="Calibri" w:hAnsi="Calibri" w:cs="Times New Roman"/>
                <w:sz w:val="20"/>
                <w:szCs w:val="20"/>
              </w:rPr>
              <w:t>.</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134(i)(5)(A)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5303(i)(5)(A)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134(j)(1)(B)</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5303(j)(1)(B)</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134(j)(4)</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 (j)(4)</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450.316(a)</w:t>
            </w:r>
          </w:p>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450.322(i)</w:t>
            </w:r>
          </w:p>
          <w:p w:rsidR="00595716" w:rsidRDefault="00595716" w:rsidP="00595716">
            <w:pPr>
              <w:spacing w:before="40" w:after="40"/>
              <w:jc w:val="left"/>
              <w:rPr>
                <w:rFonts w:cs="Helvetica"/>
                <w:color w:val="000000"/>
                <w:sz w:val="20"/>
                <w:szCs w:val="20"/>
              </w:rPr>
            </w:pPr>
            <w:r>
              <w:rPr>
                <w:rFonts w:cs="Helvetica"/>
                <w:color w:val="000000"/>
                <w:sz w:val="20"/>
                <w:szCs w:val="20"/>
              </w:rPr>
              <w:t>Title 23 CFR Part 450.316 ( c)</w:t>
            </w:r>
          </w:p>
          <w:p w:rsidR="00EB7E3C" w:rsidRPr="0046142E" w:rsidRDefault="00EB7E3C"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10</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07500D">
              <w:rPr>
                <w:rFonts w:ascii="Calibri" w:eastAsia="Calibri" w:hAnsi="Calibri" w:cs="Times New Roman"/>
                <w:sz w:val="20"/>
                <w:szCs w:val="20"/>
              </w:rPr>
              <w:t>How was the public involvement program developed</w:t>
            </w:r>
            <w:r>
              <w:rPr>
                <w:rFonts w:ascii="Calibri" w:eastAsia="Calibri" w:hAnsi="Calibri" w:cs="Times New Roman"/>
                <w:sz w:val="20"/>
                <w:szCs w:val="20"/>
              </w:rPr>
              <w:t>,</w:t>
            </w:r>
            <w:r w:rsidRPr="0007500D">
              <w:rPr>
                <w:rFonts w:ascii="Calibri" w:eastAsia="Calibri" w:hAnsi="Calibri" w:cs="Times New Roman"/>
                <w:sz w:val="20"/>
                <w:szCs w:val="20"/>
              </w:rPr>
              <w:t xml:space="preserve"> and who participated in its development?</w:t>
            </w:r>
          </w:p>
          <w:p w:rsidR="008E2BAB" w:rsidRPr="0098208D" w:rsidRDefault="008E2BAB"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rFonts w:cs="Helvetica"/>
                <w:color w:val="000000"/>
                <w:sz w:val="20"/>
                <w:szCs w:val="20"/>
              </w:rPr>
              <w:t xml:space="preserve">Title 23 CFR Part 450.316 (a)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12</w:t>
            </w:r>
          </w:p>
        </w:tc>
        <w:tc>
          <w:tcPr>
            <w:tcW w:w="7740" w:type="dxa"/>
            <w:gridSpan w:val="2"/>
            <w:tcBorders>
              <w:top w:val="nil"/>
              <w:left w:val="nil"/>
              <w:bottom w:val="nil"/>
              <w:right w:val="nil"/>
            </w:tcBorders>
          </w:tcPr>
          <w:p w:rsidR="00595716" w:rsidRDefault="00595716" w:rsidP="00595716">
            <w:pPr>
              <w:spacing w:before="40" w:after="40"/>
              <w:jc w:val="left"/>
              <w:rPr>
                <w:sz w:val="20"/>
                <w:szCs w:val="20"/>
              </w:rPr>
            </w:pPr>
            <w:r>
              <w:rPr>
                <w:sz w:val="20"/>
                <w:szCs w:val="20"/>
              </w:rPr>
              <w:t>How does the MPO engage in public education efforts designed to make the transportation planning process and decisions it produces easier to understand in laypersons’ terms?</w:t>
            </w:r>
          </w:p>
          <w:p w:rsidR="009451BD" w:rsidRPr="0098208D"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autoSpaceDE w:val="0"/>
              <w:autoSpaceDN w:val="0"/>
              <w:adjustRightInd w:val="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13</w:t>
            </w:r>
          </w:p>
        </w:tc>
        <w:tc>
          <w:tcPr>
            <w:tcW w:w="7740" w:type="dxa"/>
            <w:gridSpan w:val="2"/>
            <w:tcBorders>
              <w:top w:val="nil"/>
              <w:left w:val="nil"/>
              <w:bottom w:val="nil"/>
              <w:right w:val="nil"/>
            </w:tcBorders>
          </w:tcPr>
          <w:p w:rsidR="00595716" w:rsidRDefault="00595716" w:rsidP="00125D78">
            <w:pPr>
              <w:spacing w:before="40" w:after="40"/>
              <w:jc w:val="left"/>
              <w:rPr>
                <w:rFonts w:ascii="Calibri" w:eastAsia="Calibri" w:hAnsi="Calibri" w:cs="Times New Roman"/>
                <w:sz w:val="20"/>
                <w:szCs w:val="20"/>
              </w:rPr>
            </w:pPr>
            <w:r w:rsidRPr="0007500D">
              <w:rPr>
                <w:rFonts w:ascii="Calibri" w:eastAsia="Calibri" w:hAnsi="Calibri" w:cs="Times New Roman"/>
                <w:sz w:val="20"/>
                <w:szCs w:val="20"/>
              </w:rPr>
              <w:t xml:space="preserve">How </w:t>
            </w:r>
            <w:r>
              <w:rPr>
                <w:rFonts w:ascii="Calibri" w:eastAsia="Calibri" w:hAnsi="Calibri" w:cs="Times New Roman"/>
                <w:sz w:val="20"/>
                <w:szCs w:val="20"/>
              </w:rPr>
              <w:t xml:space="preserve">does the MPO public participation plan reflect adequate public notice of public participation activities and time for public review and comment at key decision points in the transportation process?  How does the MPO provide reasonable access to information about transportation issues and process? </w:t>
            </w:r>
          </w:p>
          <w:p w:rsidR="009451BD" w:rsidRPr="0007500D" w:rsidRDefault="009451BD" w:rsidP="00125D78">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Pr>
                <w:rFonts w:cs="Helvetica"/>
                <w:color w:val="000000"/>
                <w:sz w:val="20"/>
                <w:szCs w:val="20"/>
              </w:rPr>
              <w:t>Title 23 CFR Part 450.316 (a) (1) (i) (ii)</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14</w:t>
            </w:r>
          </w:p>
        </w:tc>
        <w:tc>
          <w:tcPr>
            <w:tcW w:w="7740" w:type="dxa"/>
            <w:gridSpan w:val="2"/>
            <w:tcBorders>
              <w:top w:val="nil"/>
              <w:left w:val="nil"/>
              <w:bottom w:val="nil"/>
              <w:right w:val="nil"/>
            </w:tcBorders>
          </w:tcPr>
          <w:p w:rsidR="00595716" w:rsidRPr="0098208D" w:rsidRDefault="00595716" w:rsidP="00595716">
            <w:pPr>
              <w:spacing w:before="40" w:after="40"/>
              <w:jc w:val="left"/>
              <w:rPr>
                <w:sz w:val="20"/>
                <w:szCs w:val="20"/>
              </w:rPr>
            </w:pPr>
            <w:r w:rsidRPr="0007500D">
              <w:rPr>
                <w:rFonts w:ascii="Calibri" w:eastAsia="Calibri" w:hAnsi="Calibri" w:cs="Times New Roman"/>
                <w:sz w:val="20"/>
                <w:szCs w:val="20"/>
              </w:rPr>
              <w:t>Does the MPO employ any visualization techniques? If so, what types of techniques? What are the results?</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 xml:space="preserve">Title 23 </w:t>
            </w:r>
            <w:r>
              <w:rPr>
                <w:rFonts w:cs="Helvetica"/>
                <w:color w:val="000000"/>
                <w:sz w:val="20"/>
                <w:szCs w:val="20"/>
              </w:rPr>
              <w:t xml:space="preserve">CFR 450.316 (a) (iii) </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5303(i)(5)(C)(ii)</w:t>
            </w:r>
          </w:p>
          <w:p w:rsidR="00035AF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450.316(a)(1)(iii)</w:t>
            </w:r>
          </w:p>
          <w:p w:rsidR="008E2BAB" w:rsidRDefault="008E2BAB" w:rsidP="00595716">
            <w:pPr>
              <w:spacing w:before="40" w:after="40"/>
              <w:jc w:val="left"/>
              <w:rPr>
                <w:rFonts w:cs="Helvetica"/>
                <w:color w:val="000000"/>
                <w:sz w:val="20"/>
                <w:szCs w:val="20"/>
              </w:rPr>
            </w:pPr>
          </w:p>
          <w:p w:rsidR="008E2BAB" w:rsidRPr="00035AF6" w:rsidRDefault="008E2BAB"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lastRenderedPageBreak/>
              <w:t>15</w:t>
            </w:r>
          </w:p>
        </w:tc>
        <w:tc>
          <w:tcPr>
            <w:tcW w:w="7740" w:type="dxa"/>
            <w:gridSpan w:val="2"/>
            <w:tcBorders>
              <w:top w:val="nil"/>
              <w:left w:val="nil"/>
              <w:bottom w:val="nil"/>
              <w:right w:val="nil"/>
            </w:tcBorders>
          </w:tcPr>
          <w:p w:rsidR="00595716" w:rsidRPr="0098208D" w:rsidRDefault="00595716" w:rsidP="00595716">
            <w:pPr>
              <w:spacing w:before="40" w:after="40"/>
              <w:jc w:val="left"/>
              <w:rPr>
                <w:sz w:val="20"/>
                <w:szCs w:val="20"/>
              </w:rPr>
            </w:pPr>
            <w:r w:rsidRPr="0007500D">
              <w:rPr>
                <w:rFonts w:ascii="Calibri" w:eastAsia="Calibri" w:hAnsi="Calibri" w:cs="Times New Roman"/>
                <w:sz w:val="20"/>
                <w:szCs w:val="20"/>
              </w:rPr>
              <w:t>What information is available to the public in electronic format?</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134(i)(5)(C)(iii)</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5303(i)(5)(C)(iii)</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134(i)(6)</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5303(i)(6)</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450.316(a)(1)(iv)</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450.322(j)</w:t>
            </w:r>
          </w:p>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450.324(b)</w:t>
            </w:r>
          </w:p>
          <w:p w:rsidR="00EB7E3C" w:rsidRDefault="00EB7E3C" w:rsidP="00595716">
            <w:pPr>
              <w:spacing w:before="40" w:after="40"/>
              <w:jc w:val="left"/>
              <w:rPr>
                <w:rFonts w:cs="Helvetica"/>
                <w:color w:val="000000"/>
                <w:sz w:val="20"/>
                <w:szCs w:val="20"/>
              </w:rPr>
            </w:pPr>
          </w:p>
          <w:p w:rsidR="009451BD" w:rsidRPr="0046142E" w:rsidRDefault="009451BD"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16</w:t>
            </w:r>
          </w:p>
        </w:tc>
        <w:tc>
          <w:tcPr>
            <w:tcW w:w="7740" w:type="dxa"/>
            <w:gridSpan w:val="2"/>
            <w:tcBorders>
              <w:top w:val="nil"/>
              <w:left w:val="nil"/>
              <w:bottom w:val="nil"/>
              <w:right w:val="nil"/>
            </w:tcBorders>
          </w:tcPr>
          <w:p w:rsidR="007B1F87" w:rsidRDefault="00595716" w:rsidP="00595716">
            <w:pPr>
              <w:spacing w:before="40" w:after="40"/>
              <w:jc w:val="left"/>
              <w:rPr>
                <w:rFonts w:ascii="Calibri" w:eastAsia="Calibri" w:hAnsi="Calibri" w:cs="Times New Roman"/>
                <w:sz w:val="20"/>
                <w:szCs w:val="20"/>
              </w:rPr>
            </w:pPr>
            <w:r w:rsidRPr="0007500D">
              <w:rPr>
                <w:rFonts w:ascii="Calibri" w:eastAsia="Calibri" w:hAnsi="Calibri" w:cs="Times New Roman"/>
                <w:sz w:val="20"/>
                <w:szCs w:val="20"/>
              </w:rPr>
              <w:t>Does the P</w:t>
            </w:r>
            <w:r w:rsidR="007B1F87">
              <w:rPr>
                <w:rFonts w:ascii="Calibri" w:eastAsia="Calibri" w:hAnsi="Calibri" w:cs="Times New Roman"/>
                <w:sz w:val="20"/>
                <w:szCs w:val="20"/>
              </w:rPr>
              <w:t xml:space="preserve">ublic </w:t>
            </w:r>
            <w:r w:rsidRPr="0007500D">
              <w:rPr>
                <w:rFonts w:ascii="Calibri" w:eastAsia="Calibri" w:hAnsi="Calibri" w:cs="Times New Roman"/>
                <w:sz w:val="20"/>
                <w:szCs w:val="20"/>
              </w:rPr>
              <w:t>P</w:t>
            </w:r>
            <w:r w:rsidR="007B1F87">
              <w:rPr>
                <w:rFonts w:ascii="Calibri" w:eastAsia="Calibri" w:hAnsi="Calibri" w:cs="Times New Roman"/>
                <w:sz w:val="20"/>
                <w:szCs w:val="20"/>
              </w:rPr>
              <w:t xml:space="preserve">articipation </w:t>
            </w:r>
            <w:r w:rsidRPr="0007500D">
              <w:rPr>
                <w:rFonts w:ascii="Calibri" w:eastAsia="Calibri" w:hAnsi="Calibri" w:cs="Times New Roman"/>
                <w:sz w:val="20"/>
                <w:szCs w:val="20"/>
              </w:rPr>
              <w:t>P</w:t>
            </w:r>
            <w:r w:rsidR="007B1F87">
              <w:rPr>
                <w:rFonts w:ascii="Calibri" w:eastAsia="Calibri" w:hAnsi="Calibri" w:cs="Times New Roman"/>
                <w:sz w:val="20"/>
                <w:szCs w:val="20"/>
              </w:rPr>
              <w:t>lan (PPP)</w:t>
            </w:r>
            <w:r w:rsidRPr="0007500D">
              <w:rPr>
                <w:rFonts w:ascii="Calibri" w:eastAsia="Calibri" w:hAnsi="Calibri" w:cs="Times New Roman"/>
                <w:sz w:val="20"/>
                <w:szCs w:val="20"/>
              </w:rPr>
              <w:t xml:space="preserve"> include a specific and separate strategy for engaging low-income and minority populations? </w:t>
            </w:r>
          </w:p>
          <w:p w:rsidR="007B1F87" w:rsidRPr="007B1F87" w:rsidRDefault="00595716" w:rsidP="007B1F87">
            <w:pPr>
              <w:pStyle w:val="ListParagraph"/>
              <w:numPr>
                <w:ilvl w:val="0"/>
                <w:numId w:val="25"/>
              </w:numPr>
              <w:spacing w:before="40" w:after="40"/>
              <w:jc w:val="left"/>
              <w:rPr>
                <w:rFonts w:ascii="Calibri" w:eastAsia="Calibri" w:hAnsi="Calibri" w:cs="Times New Roman"/>
                <w:sz w:val="20"/>
                <w:szCs w:val="20"/>
              </w:rPr>
            </w:pPr>
            <w:r w:rsidRPr="007B1F87">
              <w:rPr>
                <w:rFonts w:ascii="Calibri" w:eastAsia="Calibri" w:hAnsi="Calibri" w:cs="Times New Roman"/>
                <w:sz w:val="20"/>
                <w:szCs w:val="20"/>
              </w:rPr>
              <w:t xml:space="preserve">Is there a process to evaluate effectiveness of public involvement, including success at engaging low-income and minority residents? </w:t>
            </w:r>
          </w:p>
          <w:p w:rsidR="00595716" w:rsidRPr="009451BD" w:rsidRDefault="00595716" w:rsidP="007B1F87">
            <w:pPr>
              <w:pStyle w:val="ListParagraph"/>
              <w:numPr>
                <w:ilvl w:val="0"/>
                <w:numId w:val="25"/>
              </w:numPr>
              <w:spacing w:before="40" w:after="40"/>
              <w:jc w:val="left"/>
              <w:rPr>
                <w:sz w:val="20"/>
                <w:szCs w:val="20"/>
              </w:rPr>
            </w:pPr>
            <w:r w:rsidRPr="007B1F87">
              <w:rPr>
                <w:rFonts w:ascii="Calibri" w:eastAsia="Calibri" w:hAnsi="Calibri" w:cs="Times New Roman"/>
                <w:sz w:val="20"/>
                <w:szCs w:val="20"/>
              </w:rPr>
              <w:t>How is this process being carried out?  What outreach efforts have proven most effective?</w:t>
            </w:r>
          </w:p>
          <w:p w:rsidR="009451BD" w:rsidRPr="007B1F87" w:rsidRDefault="009451BD" w:rsidP="009451BD">
            <w:pPr>
              <w:pStyle w:val="ListParagraph"/>
              <w:spacing w:before="40" w:after="40"/>
              <w:jc w:val="left"/>
              <w:rPr>
                <w:sz w:val="20"/>
                <w:szCs w:val="20"/>
              </w:rPr>
            </w:pPr>
          </w:p>
        </w:tc>
        <w:tc>
          <w:tcPr>
            <w:tcW w:w="4860" w:type="dxa"/>
            <w:gridSpan w:val="2"/>
            <w:tcBorders>
              <w:top w:val="nil"/>
              <w:left w:val="nil"/>
              <w:bottom w:val="nil"/>
            </w:tcBorders>
          </w:tcPr>
          <w:p w:rsidR="00595716" w:rsidRPr="00ED5A6A" w:rsidRDefault="00595716" w:rsidP="00595716">
            <w:pPr>
              <w:spacing w:before="40" w:after="40"/>
              <w:jc w:val="left"/>
              <w:rPr>
                <w:sz w:val="20"/>
                <w:szCs w:val="20"/>
              </w:rPr>
            </w:pPr>
            <w:r w:rsidRPr="00ED5A6A">
              <w:rPr>
                <w:rFonts w:cs="Helvetica"/>
                <w:color w:val="000000"/>
                <w:sz w:val="20"/>
                <w:szCs w:val="20"/>
              </w:rPr>
              <w:t xml:space="preserve">Title 23 CFR Part 450.316(a)(1)(vii)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17</w:t>
            </w:r>
          </w:p>
        </w:tc>
        <w:tc>
          <w:tcPr>
            <w:tcW w:w="7740" w:type="dxa"/>
            <w:gridSpan w:val="2"/>
            <w:tcBorders>
              <w:top w:val="nil"/>
              <w:left w:val="nil"/>
              <w:bottom w:val="nil"/>
              <w:right w:val="nil"/>
            </w:tcBorders>
          </w:tcPr>
          <w:p w:rsidR="00595716" w:rsidRDefault="00595716" w:rsidP="00595716">
            <w:pPr>
              <w:spacing w:before="40" w:after="40"/>
              <w:jc w:val="left"/>
              <w:rPr>
                <w:bCs/>
                <w:sz w:val="20"/>
                <w:szCs w:val="20"/>
              </w:rPr>
            </w:pPr>
            <w:r w:rsidRPr="0007500D">
              <w:rPr>
                <w:rFonts w:ascii="Calibri" w:eastAsia="Calibri" w:hAnsi="Calibri" w:cs="Times New Roman"/>
                <w:sz w:val="20"/>
                <w:szCs w:val="20"/>
              </w:rPr>
              <w:t xml:space="preserve">How is the disposition of comments and changes in the final Transportation Plan documented, analyzed, and reported when significant oral and written comments are submitted? </w:t>
            </w:r>
          </w:p>
          <w:p w:rsidR="00595716" w:rsidRPr="007407AE" w:rsidRDefault="00595716" w:rsidP="00595716">
            <w:pPr>
              <w:pStyle w:val="ListParagraph"/>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450.316(a)(2)</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18</w:t>
            </w:r>
          </w:p>
        </w:tc>
        <w:tc>
          <w:tcPr>
            <w:tcW w:w="7740" w:type="dxa"/>
            <w:gridSpan w:val="2"/>
            <w:tcBorders>
              <w:top w:val="nil"/>
              <w:left w:val="nil"/>
              <w:bottom w:val="nil"/>
              <w:right w:val="nil"/>
            </w:tcBorders>
          </w:tcPr>
          <w:p w:rsidR="00595716" w:rsidRDefault="00595716" w:rsidP="00EB7B53">
            <w:pPr>
              <w:spacing w:before="40" w:after="40"/>
              <w:jc w:val="left"/>
              <w:rPr>
                <w:sz w:val="20"/>
                <w:szCs w:val="20"/>
              </w:rPr>
            </w:pPr>
            <w:r>
              <w:rPr>
                <w:sz w:val="20"/>
                <w:szCs w:val="20"/>
              </w:rPr>
              <w:t>A</w:t>
            </w:r>
            <w:r w:rsidRPr="003262B2">
              <w:rPr>
                <w:sz w:val="20"/>
                <w:szCs w:val="20"/>
              </w:rPr>
              <w:t xml:space="preserve">re there transportation projects </w:t>
            </w:r>
            <w:r>
              <w:rPr>
                <w:sz w:val="20"/>
                <w:szCs w:val="20"/>
              </w:rPr>
              <w:t xml:space="preserve">in the MPO area </w:t>
            </w:r>
            <w:r w:rsidRPr="003262B2">
              <w:rPr>
                <w:sz w:val="20"/>
                <w:szCs w:val="20"/>
              </w:rPr>
              <w:t xml:space="preserve">which have </w:t>
            </w:r>
            <w:r>
              <w:rPr>
                <w:sz w:val="20"/>
                <w:szCs w:val="20"/>
              </w:rPr>
              <w:t xml:space="preserve">strong, coordinated opposition and/or are highly </w:t>
            </w:r>
            <w:r w:rsidRPr="003262B2">
              <w:rPr>
                <w:sz w:val="20"/>
                <w:szCs w:val="20"/>
              </w:rPr>
              <w:t>controversial?  Have any groups been formed and/or have been active in lobbying for or against a project?</w:t>
            </w:r>
          </w:p>
          <w:p w:rsidR="009451BD" w:rsidRPr="00FC0871" w:rsidRDefault="009451BD" w:rsidP="00EB7B53">
            <w:pPr>
              <w:spacing w:before="40" w:after="40"/>
              <w:jc w:val="left"/>
              <w:rPr>
                <w:rFonts w:ascii="Calibri" w:eastAsia="Calibri" w:hAnsi="Calibri" w:cs="Times New Roman"/>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19</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07500D">
              <w:rPr>
                <w:rFonts w:ascii="Calibri" w:eastAsia="Calibri" w:hAnsi="Calibri" w:cs="Times New Roman"/>
                <w:sz w:val="20"/>
                <w:szCs w:val="20"/>
              </w:rPr>
              <w:t>What strategies and techniques does the MPO use to engage Tribal governments in the Transportation Decision-making process?</w:t>
            </w:r>
          </w:p>
          <w:p w:rsidR="008E2BAB" w:rsidRDefault="008E2BAB" w:rsidP="00595716">
            <w:pPr>
              <w:spacing w:before="40" w:after="40"/>
              <w:jc w:val="left"/>
              <w:rPr>
                <w:rFonts w:ascii="Calibri" w:eastAsia="Calibri" w:hAnsi="Calibri" w:cs="Times New Roman"/>
                <w:sz w:val="20"/>
                <w:szCs w:val="20"/>
              </w:rPr>
            </w:pPr>
          </w:p>
          <w:p w:rsidR="008E2BAB" w:rsidRDefault="008E2BAB" w:rsidP="00595716">
            <w:pPr>
              <w:spacing w:before="40" w:after="40"/>
              <w:jc w:val="left"/>
              <w:rPr>
                <w:rFonts w:ascii="Calibri" w:eastAsia="Calibri" w:hAnsi="Calibri" w:cs="Times New Roman"/>
                <w:sz w:val="20"/>
                <w:szCs w:val="20"/>
              </w:rPr>
            </w:pPr>
          </w:p>
          <w:p w:rsidR="009451BD" w:rsidRPr="0015701C"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autoSpaceDE w:val="0"/>
              <w:autoSpaceDN w:val="0"/>
              <w:adjustRightInd w:val="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EC4489" w:rsidRDefault="00595716" w:rsidP="00595716">
            <w:pPr>
              <w:spacing w:before="40" w:after="40"/>
              <w:jc w:val="left"/>
              <w:rPr>
                <w:rFonts w:cs="Helvetica"/>
                <w:b/>
                <w:color w:val="000000"/>
                <w:sz w:val="20"/>
                <w:szCs w:val="20"/>
              </w:rPr>
            </w:pPr>
            <w:r>
              <w:rPr>
                <w:rFonts w:cs="Helvetica"/>
                <w:b/>
                <w:color w:val="000000"/>
                <w:sz w:val="20"/>
                <w:szCs w:val="20"/>
              </w:rPr>
              <w:lastRenderedPageBreak/>
              <w:t>M</w:t>
            </w:r>
            <w:r w:rsidRPr="00EC4489">
              <w:rPr>
                <w:rFonts w:cs="Helvetica"/>
                <w:b/>
                <w:color w:val="000000"/>
                <w:sz w:val="20"/>
                <w:szCs w:val="20"/>
              </w:rPr>
              <w:t xml:space="preserve">.  </w:t>
            </w:r>
            <w:r w:rsidRPr="00EC4489">
              <w:rPr>
                <w:rFonts w:ascii="Calibri" w:eastAsia="Calibri" w:hAnsi="Calibri" w:cs="Helvetica"/>
                <w:b/>
                <w:color w:val="000000"/>
                <w:sz w:val="20"/>
                <w:szCs w:val="20"/>
              </w:rPr>
              <w:t>Title VI and Related Nondiscrimination Requirements</w:t>
            </w:r>
          </w:p>
        </w:tc>
        <w:tc>
          <w:tcPr>
            <w:tcW w:w="4860" w:type="dxa"/>
            <w:gridSpan w:val="2"/>
            <w:tcBorders>
              <w:top w:val="single" w:sz="4" w:space="0" w:color="000000" w:themeColor="text1"/>
              <w:left w:val="nil"/>
              <w:bottom w:val="nil"/>
            </w:tcBorders>
            <w:shd w:val="clear" w:color="auto" w:fill="DBE5F1"/>
          </w:tcPr>
          <w:p w:rsidR="00595716" w:rsidRPr="00EC4489"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813280">
              <w:rPr>
                <w:rFonts w:ascii="Calibri" w:eastAsia="Calibri" w:hAnsi="Calibri" w:cs="Times New Roman"/>
                <w:sz w:val="20"/>
                <w:szCs w:val="20"/>
              </w:rPr>
              <w:t>Who is your Title VI Officer? Please explain their roles and responsibilities including coordination with other agencies (if applicable).</w:t>
            </w:r>
          </w:p>
          <w:p w:rsidR="009451BD" w:rsidRPr="00EE2C51" w:rsidRDefault="009451BD" w:rsidP="00595716">
            <w:pPr>
              <w:spacing w:before="40" w:after="40"/>
              <w:jc w:val="left"/>
              <w:rPr>
                <w:sz w:val="20"/>
                <w:szCs w:val="20"/>
              </w:rPr>
            </w:pPr>
          </w:p>
        </w:tc>
        <w:tc>
          <w:tcPr>
            <w:tcW w:w="4860" w:type="dxa"/>
            <w:gridSpan w:val="2"/>
            <w:tcBorders>
              <w:top w:val="nil"/>
              <w:left w:val="nil"/>
              <w:bottom w:val="nil"/>
            </w:tcBorders>
          </w:tcPr>
          <w:p w:rsidR="00595716" w:rsidRPr="00184923" w:rsidRDefault="00595716" w:rsidP="00595716">
            <w:pPr>
              <w:autoSpaceDE w:val="0"/>
              <w:autoSpaceDN w:val="0"/>
              <w:adjustRightInd w:val="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6C255C">
              <w:rPr>
                <w:rFonts w:ascii="Calibri" w:eastAsia="Calibri" w:hAnsi="Calibri" w:cs="Times New Roman"/>
                <w:sz w:val="20"/>
                <w:szCs w:val="20"/>
              </w:rPr>
              <w:t>Does the MPO have a Title VI policy</w:t>
            </w:r>
            <w:r>
              <w:rPr>
                <w:rFonts w:ascii="Calibri" w:eastAsia="Calibri" w:hAnsi="Calibri" w:cs="Times New Roman"/>
                <w:sz w:val="20"/>
                <w:szCs w:val="20"/>
              </w:rPr>
              <w:t xml:space="preserve"> and Limited English Proficiency Plan</w:t>
            </w:r>
            <w:r w:rsidRPr="006C255C">
              <w:rPr>
                <w:rFonts w:ascii="Calibri" w:eastAsia="Calibri" w:hAnsi="Calibri" w:cs="Times New Roman"/>
                <w:sz w:val="20"/>
                <w:szCs w:val="20"/>
              </w:rPr>
              <w:t>?  Please provide a copy.</w:t>
            </w:r>
          </w:p>
          <w:p w:rsidR="009451BD" w:rsidRPr="006C255C" w:rsidRDefault="009451BD"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Pr="00EE2C51" w:rsidRDefault="00595716" w:rsidP="00595716">
            <w:pPr>
              <w:spacing w:before="40" w:after="40"/>
              <w:jc w:val="left"/>
              <w:rPr>
                <w:sz w:val="20"/>
                <w:szCs w:val="20"/>
              </w:rPr>
            </w:pPr>
            <w:r w:rsidRPr="00813280">
              <w:rPr>
                <w:rFonts w:ascii="Calibri" w:eastAsia="Calibri" w:hAnsi="Calibri" w:cs="Times New Roman"/>
                <w:sz w:val="20"/>
                <w:szCs w:val="20"/>
              </w:rPr>
              <w:t>How is the policy disseminated to the public and how often is the policy reviewed?</w:t>
            </w:r>
          </w:p>
        </w:tc>
        <w:tc>
          <w:tcPr>
            <w:tcW w:w="4860" w:type="dxa"/>
            <w:gridSpan w:val="2"/>
            <w:tcBorders>
              <w:top w:val="nil"/>
              <w:left w:val="nil"/>
              <w:bottom w:val="nil"/>
            </w:tcBorders>
          </w:tcPr>
          <w:p w:rsidR="00595716" w:rsidRPr="00FA3403"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4</w:t>
            </w:r>
          </w:p>
        </w:tc>
        <w:tc>
          <w:tcPr>
            <w:tcW w:w="7740" w:type="dxa"/>
            <w:gridSpan w:val="2"/>
            <w:tcBorders>
              <w:top w:val="nil"/>
              <w:left w:val="nil"/>
              <w:bottom w:val="nil"/>
              <w:right w:val="nil"/>
            </w:tcBorders>
          </w:tcPr>
          <w:p w:rsidR="00595716" w:rsidRPr="00813280" w:rsidRDefault="00595716" w:rsidP="00595716">
            <w:pPr>
              <w:spacing w:before="40" w:after="40"/>
              <w:jc w:val="left"/>
              <w:rPr>
                <w:sz w:val="20"/>
                <w:szCs w:val="20"/>
              </w:rPr>
            </w:pPr>
            <w:r w:rsidRPr="00813280">
              <w:rPr>
                <w:rFonts w:ascii="Calibri" w:eastAsia="Calibri" w:hAnsi="Calibri" w:cs="Times New Roman"/>
                <w:sz w:val="20"/>
                <w:szCs w:val="20"/>
              </w:rPr>
              <w:t>When is the last time MPO staff received nondiscrimination training?</w:t>
            </w:r>
          </w:p>
          <w:p w:rsidR="00595716" w:rsidRPr="00813280" w:rsidRDefault="00595716" w:rsidP="00595716"/>
        </w:tc>
        <w:tc>
          <w:tcPr>
            <w:tcW w:w="4860" w:type="dxa"/>
            <w:gridSpan w:val="2"/>
            <w:tcBorders>
              <w:top w:val="nil"/>
              <w:left w:val="nil"/>
              <w:bottom w:val="nil"/>
            </w:tcBorders>
          </w:tcPr>
          <w:p w:rsidR="00595716" w:rsidRDefault="00595716" w:rsidP="00595716">
            <w:pPr>
              <w:autoSpaceDE w:val="0"/>
              <w:autoSpaceDN w:val="0"/>
              <w:adjustRightInd w:val="0"/>
              <w:spacing w:before="40" w:after="40"/>
              <w:jc w:val="left"/>
              <w:rPr>
                <w:sz w:val="20"/>
                <w:szCs w:val="20"/>
              </w:rPr>
            </w:pPr>
            <w:r w:rsidRPr="00A2667A">
              <w:rPr>
                <w:rFonts w:cs="Helvetica"/>
                <w:color w:val="000000"/>
                <w:sz w:val="20"/>
                <w:szCs w:val="20"/>
              </w:rPr>
              <w:t>Title 49 CFR Part 2</w:t>
            </w:r>
            <w:r>
              <w:rPr>
                <w:rFonts w:cs="Helvetica"/>
                <w:color w:val="000000"/>
                <w:sz w:val="20"/>
                <w:szCs w:val="20"/>
              </w:rPr>
              <w:t>7</w:t>
            </w:r>
            <w:r w:rsidRPr="00A2667A">
              <w:rPr>
                <w:rFonts w:cs="Helvetica"/>
                <w:color w:val="000000"/>
                <w:sz w:val="20"/>
                <w:szCs w:val="20"/>
              </w:rPr>
              <w:t>.</w:t>
            </w:r>
            <w:r>
              <w:rPr>
                <w:rFonts w:cs="Helvetica"/>
                <w:color w:val="000000"/>
                <w:sz w:val="20"/>
                <w:szCs w:val="20"/>
              </w:rPr>
              <w:t>13</w:t>
            </w:r>
            <w:r w:rsidRPr="00A2667A">
              <w:rPr>
                <w:rFonts w:cs="Helvetica"/>
                <w:color w:val="000000"/>
                <w:sz w:val="20"/>
                <w:szCs w:val="20"/>
              </w:rPr>
              <w:t xml:space="preserve">(a) </w:t>
            </w:r>
          </w:p>
          <w:p w:rsidR="00595716" w:rsidRDefault="00595716" w:rsidP="00595716">
            <w:pPr>
              <w:autoSpaceDE w:val="0"/>
              <w:autoSpaceDN w:val="0"/>
              <w:adjustRightInd w:val="0"/>
              <w:spacing w:before="40" w:after="40"/>
              <w:jc w:val="left"/>
              <w:rPr>
                <w:sz w:val="20"/>
                <w:szCs w:val="20"/>
              </w:rPr>
            </w:pPr>
            <w:r w:rsidRPr="00A2667A">
              <w:rPr>
                <w:rFonts w:cs="Helvetica"/>
                <w:color w:val="000000"/>
                <w:sz w:val="20"/>
                <w:szCs w:val="20"/>
              </w:rPr>
              <w:t>Title 49 CFR Part 2</w:t>
            </w:r>
            <w:r>
              <w:rPr>
                <w:rFonts w:cs="Helvetica"/>
                <w:color w:val="000000"/>
                <w:sz w:val="20"/>
                <w:szCs w:val="20"/>
              </w:rPr>
              <w:t>7</w:t>
            </w:r>
            <w:r w:rsidRPr="00A2667A">
              <w:rPr>
                <w:rFonts w:cs="Helvetica"/>
                <w:color w:val="000000"/>
                <w:sz w:val="20"/>
                <w:szCs w:val="20"/>
              </w:rPr>
              <w:t>.</w:t>
            </w:r>
            <w:r>
              <w:rPr>
                <w:rFonts w:cs="Helvetica"/>
                <w:color w:val="000000"/>
                <w:sz w:val="20"/>
                <w:szCs w:val="20"/>
              </w:rPr>
              <w:t>13</w:t>
            </w:r>
            <w:r w:rsidRPr="00A2667A">
              <w:rPr>
                <w:rFonts w:cs="Helvetica"/>
                <w:color w:val="000000"/>
                <w:sz w:val="20"/>
                <w:szCs w:val="20"/>
              </w:rPr>
              <w:t>(</w:t>
            </w:r>
            <w:r>
              <w:rPr>
                <w:rFonts w:cs="Helvetica"/>
                <w:color w:val="000000"/>
                <w:sz w:val="20"/>
                <w:szCs w:val="20"/>
              </w:rPr>
              <w:t>a</w:t>
            </w:r>
            <w:r w:rsidRPr="00A2667A">
              <w:rPr>
                <w:rFonts w:cs="Helvetica"/>
                <w:color w:val="000000"/>
                <w:sz w:val="20"/>
                <w:szCs w:val="20"/>
              </w:rPr>
              <w:t>)</w:t>
            </w:r>
            <w:r>
              <w:rPr>
                <w:rFonts w:cs="Helvetica"/>
                <w:color w:val="000000"/>
                <w:sz w:val="20"/>
                <w:szCs w:val="20"/>
              </w:rPr>
              <w:t xml:space="preserve">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5</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i/>
                <w:sz w:val="20"/>
                <w:szCs w:val="20"/>
              </w:rPr>
            </w:pPr>
            <w:r w:rsidRPr="00813280">
              <w:rPr>
                <w:rFonts w:ascii="Calibri" w:eastAsia="Calibri" w:hAnsi="Calibri" w:cs="Times New Roman"/>
                <w:sz w:val="20"/>
                <w:szCs w:val="20"/>
              </w:rPr>
              <w:t>Are there any active or previo</w:t>
            </w:r>
            <w:smartTag w:uri="urn:schemas-microsoft-com:office:smarttags" w:element="PersonName">
              <w:r w:rsidRPr="00813280">
                <w:rPr>
                  <w:rFonts w:ascii="Calibri" w:eastAsia="Calibri" w:hAnsi="Calibri" w:cs="Times New Roman"/>
                  <w:sz w:val="20"/>
                  <w:szCs w:val="20"/>
                </w:rPr>
                <w:t>us</w:t>
              </w:r>
            </w:smartTag>
            <w:r w:rsidRPr="00813280">
              <w:rPr>
                <w:rFonts w:ascii="Calibri" w:eastAsia="Calibri" w:hAnsi="Calibri" w:cs="Times New Roman"/>
                <w:sz w:val="20"/>
                <w:szCs w:val="20"/>
              </w:rPr>
              <w:t xml:space="preserve">ly resolved discrimination complaints regarding the MPO or the transportation planning process? If so, how have these been addressed?  Provide all documents created or received by the MPO regarding the complaint, processing and resolution, if any.   </w:t>
            </w:r>
            <w:r w:rsidR="00EB7B53" w:rsidRPr="00EB7B53">
              <w:rPr>
                <w:rFonts w:ascii="Calibri" w:eastAsia="Calibri" w:hAnsi="Calibri" w:cs="Times New Roman"/>
                <w:i/>
                <w:sz w:val="20"/>
                <w:szCs w:val="20"/>
              </w:rPr>
              <w:t>(</w:t>
            </w:r>
            <w:r w:rsidRPr="00EB7B53">
              <w:rPr>
                <w:rFonts w:ascii="Calibri" w:eastAsia="Calibri" w:hAnsi="Calibri" w:cs="Times New Roman"/>
                <w:i/>
                <w:sz w:val="20"/>
                <w:szCs w:val="20"/>
              </w:rPr>
              <w:t>This request specifically includes but is not limited to email communication</w:t>
            </w:r>
            <w:r w:rsidR="00EB7B53" w:rsidRPr="00EB7B53">
              <w:rPr>
                <w:rFonts w:ascii="Calibri" w:eastAsia="Calibri" w:hAnsi="Calibri" w:cs="Times New Roman"/>
                <w:i/>
                <w:sz w:val="20"/>
                <w:szCs w:val="20"/>
              </w:rPr>
              <w:t>)</w:t>
            </w:r>
            <w:r w:rsidRPr="00EB7B53">
              <w:rPr>
                <w:rFonts w:ascii="Calibri" w:eastAsia="Calibri" w:hAnsi="Calibri" w:cs="Times New Roman"/>
                <w:i/>
                <w:sz w:val="20"/>
                <w:szCs w:val="20"/>
              </w:rPr>
              <w:t>.</w:t>
            </w:r>
          </w:p>
          <w:p w:rsidR="009451BD" w:rsidRPr="00EE2C51" w:rsidRDefault="009451BD" w:rsidP="00595716">
            <w:pPr>
              <w:spacing w:before="40" w:after="40"/>
              <w:jc w:val="left"/>
              <w:rPr>
                <w:sz w:val="20"/>
                <w:szCs w:val="20"/>
              </w:rPr>
            </w:pPr>
          </w:p>
        </w:tc>
        <w:tc>
          <w:tcPr>
            <w:tcW w:w="4860" w:type="dxa"/>
            <w:gridSpan w:val="2"/>
            <w:tcBorders>
              <w:top w:val="nil"/>
              <w:left w:val="nil"/>
              <w:bottom w:val="nil"/>
            </w:tcBorders>
          </w:tcPr>
          <w:p w:rsidR="00595716" w:rsidRPr="00FA3403" w:rsidRDefault="00595716" w:rsidP="00595716">
            <w:pPr>
              <w:spacing w:before="40" w:after="40"/>
              <w:jc w:val="left"/>
              <w:rPr>
                <w:sz w:val="20"/>
                <w:szCs w:val="20"/>
              </w:rPr>
            </w:pPr>
            <w:r w:rsidRPr="00A2667A">
              <w:rPr>
                <w:rFonts w:cs="Helvetica"/>
                <w:color w:val="000000"/>
                <w:sz w:val="20"/>
                <w:szCs w:val="20"/>
              </w:rPr>
              <w:t>Title 49 CFR Part 2</w:t>
            </w:r>
            <w:r>
              <w:rPr>
                <w:rFonts w:cs="Helvetica"/>
                <w:color w:val="000000"/>
                <w:sz w:val="20"/>
                <w:szCs w:val="20"/>
              </w:rPr>
              <w:t>7</w:t>
            </w:r>
            <w:r w:rsidRPr="00A2667A">
              <w:rPr>
                <w:rFonts w:cs="Helvetica"/>
                <w:color w:val="000000"/>
                <w:sz w:val="20"/>
                <w:szCs w:val="20"/>
              </w:rPr>
              <w:t>.</w:t>
            </w:r>
            <w:r>
              <w:rPr>
                <w:rFonts w:cs="Helvetica"/>
                <w:color w:val="000000"/>
                <w:sz w:val="20"/>
                <w:szCs w:val="20"/>
              </w:rPr>
              <w:t>121</w:t>
            </w:r>
            <w:r w:rsidRPr="00A2667A">
              <w:rPr>
                <w:rFonts w:cs="Helvetica"/>
                <w:color w:val="000000"/>
                <w:sz w:val="20"/>
                <w:szCs w:val="20"/>
              </w:rPr>
              <w:t>(</w:t>
            </w:r>
            <w:r>
              <w:rPr>
                <w:rFonts w:cs="Helvetica"/>
                <w:color w:val="000000"/>
                <w:sz w:val="20"/>
                <w:szCs w:val="20"/>
              </w:rPr>
              <w:t>b</w:t>
            </w:r>
            <w:r w:rsidRPr="00A2667A">
              <w:rPr>
                <w:rFonts w:cs="Helvetica"/>
                <w:color w:val="000000"/>
                <w:sz w:val="20"/>
                <w:szCs w:val="20"/>
              </w:rPr>
              <w:t xml:space="preserve">)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6</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6C255C">
              <w:rPr>
                <w:rFonts w:ascii="Calibri" w:eastAsia="Calibri" w:hAnsi="Calibri" w:cs="Times New Roman"/>
                <w:sz w:val="20"/>
                <w:szCs w:val="20"/>
              </w:rPr>
              <w:t>Has the planning process developed a demographic profile of the metropolitan planning area that includes identification of the locations of socioeconomic groups, including low-income, disabled, religio</w:t>
            </w:r>
            <w:smartTag w:uri="urn:schemas-microsoft-com:office:smarttags" w:element="PersonName">
              <w:r w:rsidRPr="006C255C">
                <w:rPr>
                  <w:rFonts w:ascii="Calibri" w:eastAsia="Calibri" w:hAnsi="Calibri" w:cs="Times New Roman"/>
                  <w:sz w:val="20"/>
                  <w:szCs w:val="20"/>
                </w:rPr>
                <w:t>us</w:t>
              </w:r>
            </w:smartTag>
            <w:r w:rsidRPr="006C255C">
              <w:rPr>
                <w:rFonts w:ascii="Calibri" w:eastAsia="Calibri" w:hAnsi="Calibri" w:cs="Times New Roman"/>
                <w:sz w:val="20"/>
                <w:szCs w:val="20"/>
              </w:rPr>
              <w:t>, and minority populations as covered by Title VI provisions?  Explain the process.</w:t>
            </w:r>
          </w:p>
          <w:p w:rsidR="009451BD" w:rsidRPr="006C255C" w:rsidRDefault="009451BD" w:rsidP="00595716">
            <w:pPr>
              <w:spacing w:before="40" w:after="40"/>
              <w:jc w:val="left"/>
              <w:rPr>
                <w:sz w:val="20"/>
                <w:szCs w:val="20"/>
              </w:rPr>
            </w:pPr>
          </w:p>
        </w:tc>
        <w:tc>
          <w:tcPr>
            <w:tcW w:w="4860" w:type="dxa"/>
            <w:gridSpan w:val="2"/>
            <w:tcBorders>
              <w:top w:val="nil"/>
              <w:left w:val="nil"/>
              <w:bottom w:val="nil"/>
            </w:tcBorders>
          </w:tcPr>
          <w:p w:rsidR="00595716" w:rsidRPr="00FA3403" w:rsidRDefault="00595716" w:rsidP="00595716">
            <w:pPr>
              <w:spacing w:before="40" w:after="40"/>
              <w:jc w:val="left"/>
              <w:rPr>
                <w:sz w:val="20"/>
                <w:szCs w:val="20"/>
              </w:rPr>
            </w:pPr>
            <w:r>
              <w:rPr>
                <w:rFonts w:cs="Helvetica"/>
                <w:color w:val="000000"/>
                <w:sz w:val="20"/>
                <w:szCs w:val="20"/>
              </w:rPr>
              <w:t>23 CFR 200.9 (b) (4)</w:t>
            </w:r>
            <w:r w:rsidDel="002777D5">
              <w:rPr>
                <w:rFonts w:cs="Helvetica"/>
                <w:color w:val="000000"/>
                <w:sz w:val="20"/>
                <w:szCs w:val="20"/>
              </w:rPr>
              <w:t xml:space="preserve">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7</w:t>
            </w:r>
          </w:p>
        </w:tc>
        <w:tc>
          <w:tcPr>
            <w:tcW w:w="7740" w:type="dxa"/>
            <w:gridSpan w:val="2"/>
            <w:tcBorders>
              <w:top w:val="nil"/>
              <w:left w:val="nil"/>
              <w:bottom w:val="nil"/>
              <w:right w:val="nil"/>
            </w:tcBorders>
          </w:tcPr>
          <w:p w:rsidR="00595716" w:rsidRPr="00EE2C51" w:rsidRDefault="00595716" w:rsidP="00595716">
            <w:pPr>
              <w:spacing w:before="40" w:after="40"/>
              <w:jc w:val="left"/>
              <w:rPr>
                <w:sz w:val="20"/>
                <w:szCs w:val="20"/>
              </w:rPr>
            </w:pPr>
            <w:r w:rsidRPr="00813280">
              <w:rPr>
                <w:rFonts w:ascii="Calibri" w:eastAsia="Calibri" w:hAnsi="Calibri" w:cs="Times New Roman"/>
                <w:sz w:val="20"/>
                <w:szCs w:val="20"/>
              </w:rPr>
              <w:t>How does the MPO determine the need to have documents available in alternative formats? (e.g., Braille, large print, tape cassette)?</w:t>
            </w:r>
          </w:p>
        </w:tc>
        <w:tc>
          <w:tcPr>
            <w:tcW w:w="4860" w:type="dxa"/>
            <w:gridSpan w:val="2"/>
            <w:tcBorders>
              <w:top w:val="nil"/>
              <w:left w:val="nil"/>
              <w:bottom w:val="nil"/>
            </w:tcBorders>
          </w:tcPr>
          <w:p w:rsidR="00595716" w:rsidRPr="00184923" w:rsidRDefault="00595716" w:rsidP="00595716">
            <w:pPr>
              <w:spacing w:before="40" w:after="40"/>
              <w:jc w:val="left"/>
              <w:rPr>
                <w:sz w:val="20"/>
                <w:szCs w:val="20"/>
              </w:rPr>
            </w:pPr>
            <w:r w:rsidRPr="00A2667A">
              <w:rPr>
                <w:rFonts w:cs="Helvetica"/>
                <w:color w:val="000000"/>
                <w:sz w:val="20"/>
                <w:szCs w:val="20"/>
              </w:rPr>
              <w:t xml:space="preserve">Title 49 CFR Part </w:t>
            </w:r>
            <w:r>
              <w:rPr>
                <w:rFonts w:cs="Helvetica"/>
                <w:color w:val="000000"/>
                <w:sz w:val="20"/>
                <w:szCs w:val="20"/>
              </w:rPr>
              <w:t>37 Appendix D Section 37</w:t>
            </w:r>
            <w:r w:rsidRPr="00A2667A">
              <w:rPr>
                <w:rFonts w:cs="Helvetica"/>
                <w:color w:val="000000"/>
                <w:sz w:val="20"/>
                <w:szCs w:val="20"/>
              </w:rPr>
              <w:t>.</w:t>
            </w:r>
            <w:r>
              <w:rPr>
                <w:rFonts w:cs="Helvetica"/>
                <w:color w:val="000000"/>
                <w:sz w:val="20"/>
                <w:szCs w:val="20"/>
              </w:rPr>
              <w:t>125</w:t>
            </w:r>
            <w:r w:rsidRPr="00A2667A">
              <w:rPr>
                <w:rFonts w:cs="Helvetica"/>
                <w:color w:val="000000"/>
                <w:sz w:val="20"/>
                <w:szCs w:val="20"/>
              </w:rPr>
              <w:t xml:space="preserve"> Title 49 CFR Part </w:t>
            </w:r>
            <w:r>
              <w:rPr>
                <w:rFonts w:cs="Helvetica"/>
                <w:color w:val="000000"/>
                <w:sz w:val="20"/>
                <w:szCs w:val="20"/>
              </w:rPr>
              <w:t>37 Appendix D Section 37</w:t>
            </w:r>
            <w:r w:rsidRPr="00A2667A">
              <w:rPr>
                <w:rFonts w:cs="Helvetica"/>
                <w:color w:val="000000"/>
                <w:sz w:val="20"/>
                <w:szCs w:val="20"/>
              </w:rPr>
              <w:t>.</w:t>
            </w:r>
            <w:r>
              <w:rPr>
                <w:rFonts w:cs="Helvetica"/>
                <w:color w:val="000000"/>
                <w:sz w:val="20"/>
                <w:szCs w:val="20"/>
              </w:rPr>
              <w:t>167</w:t>
            </w:r>
            <w:r w:rsidRPr="00A2667A">
              <w:rPr>
                <w:rFonts w:cs="Helvetica"/>
                <w:color w:val="000000"/>
                <w:sz w:val="20"/>
                <w:szCs w:val="20"/>
              </w:rPr>
              <w:t xml:space="preserve">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p>
        </w:tc>
        <w:tc>
          <w:tcPr>
            <w:tcW w:w="7740" w:type="dxa"/>
            <w:gridSpan w:val="2"/>
            <w:tcBorders>
              <w:top w:val="nil"/>
              <w:left w:val="nil"/>
              <w:bottom w:val="nil"/>
              <w:right w:val="nil"/>
            </w:tcBorders>
          </w:tcPr>
          <w:p w:rsidR="00595716" w:rsidRPr="00EE2C51" w:rsidRDefault="00595716" w:rsidP="00595716">
            <w:pPr>
              <w:spacing w:before="40" w:after="40"/>
              <w:jc w:val="left"/>
              <w:rPr>
                <w:sz w:val="20"/>
                <w:szCs w:val="20"/>
              </w:rPr>
            </w:pPr>
          </w:p>
        </w:tc>
        <w:tc>
          <w:tcPr>
            <w:tcW w:w="4860" w:type="dxa"/>
            <w:gridSpan w:val="2"/>
            <w:tcBorders>
              <w:top w:val="nil"/>
              <w:left w:val="nil"/>
              <w:bottom w:val="nil"/>
            </w:tcBorders>
          </w:tcPr>
          <w:p w:rsidR="00595716" w:rsidRPr="00184923" w:rsidRDefault="00595716" w:rsidP="00595716">
            <w:pPr>
              <w:spacing w:before="40" w:after="40"/>
              <w:jc w:val="left"/>
              <w:rPr>
                <w:sz w:val="20"/>
                <w:szCs w:val="20"/>
              </w:rPr>
            </w:pPr>
          </w:p>
        </w:tc>
      </w:tr>
      <w:tr w:rsidR="00595716" w:rsidTr="00595716">
        <w:trPr>
          <w:cantSplit/>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8</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EC4489">
              <w:rPr>
                <w:rFonts w:ascii="Calibri" w:eastAsia="Calibri" w:hAnsi="Calibri" w:cs="Times New Roman"/>
                <w:sz w:val="20"/>
                <w:szCs w:val="20"/>
              </w:rPr>
              <w:t xml:space="preserve">Are public meeting locations accessible according to the </w:t>
            </w:r>
            <w:r w:rsidRPr="00EC4489">
              <w:rPr>
                <w:rFonts w:ascii="Calibri" w:eastAsia="Calibri" w:hAnsi="Calibri" w:cs="Times New Roman"/>
                <w:i/>
                <w:sz w:val="20"/>
                <w:szCs w:val="20"/>
              </w:rPr>
              <w:t>Americans with Disabilities Act (ADA)</w:t>
            </w:r>
            <w:r w:rsidRPr="00EC4489">
              <w:rPr>
                <w:rFonts w:ascii="Calibri" w:eastAsia="Calibri" w:hAnsi="Calibri" w:cs="Times New Roman"/>
                <w:sz w:val="20"/>
                <w:szCs w:val="20"/>
              </w:rPr>
              <w:t xml:space="preserve">?  Please identify actions exercised by staff to comply with </w:t>
            </w:r>
            <w:smartTag w:uri="urn:schemas-microsoft-com:office:smarttags" w:element="City">
              <w:smartTag w:uri="urn:schemas-microsoft-com:office:smarttags" w:element="place">
                <w:r w:rsidRPr="00EC4489">
                  <w:rPr>
                    <w:rFonts w:ascii="Calibri" w:eastAsia="Calibri" w:hAnsi="Calibri" w:cs="Times New Roman"/>
                    <w:sz w:val="20"/>
                    <w:szCs w:val="20"/>
                  </w:rPr>
                  <w:t>ADA</w:t>
                </w:r>
              </w:smartTag>
            </w:smartTag>
            <w:r w:rsidRPr="00EC4489">
              <w:rPr>
                <w:rFonts w:ascii="Calibri" w:eastAsia="Calibri" w:hAnsi="Calibri" w:cs="Times New Roman"/>
                <w:sz w:val="20"/>
                <w:szCs w:val="20"/>
              </w:rPr>
              <w:t xml:space="preserve"> regulations.</w:t>
            </w:r>
          </w:p>
          <w:p w:rsidR="009451BD" w:rsidRPr="00EC4489" w:rsidRDefault="009451BD" w:rsidP="00595716">
            <w:pPr>
              <w:spacing w:before="40" w:after="40"/>
              <w:jc w:val="left"/>
              <w:rPr>
                <w:sz w:val="20"/>
                <w:szCs w:val="20"/>
              </w:rPr>
            </w:pPr>
          </w:p>
        </w:tc>
        <w:tc>
          <w:tcPr>
            <w:tcW w:w="4860" w:type="dxa"/>
            <w:gridSpan w:val="2"/>
            <w:tcBorders>
              <w:top w:val="nil"/>
              <w:left w:val="nil"/>
              <w:bottom w:val="nil"/>
            </w:tcBorders>
          </w:tcPr>
          <w:p w:rsidR="00595716" w:rsidRPr="00EC4489" w:rsidRDefault="00595716" w:rsidP="00595716">
            <w:pPr>
              <w:spacing w:before="40" w:after="40"/>
              <w:jc w:val="left"/>
              <w:rPr>
                <w:rFonts w:cs="Helvetica"/>
                <w:color w:val="000000"/>
                <w:sz w:val="20"/>
                <w:szCs w:val="20"/>
              </w:rPr>
            </w:pPr>
            <w:r w:rsidRPr="00A2667A">
              <w:rPr>
                <w:rFonts w:cs="Helvetica"/>
                <w:color w:val="000000"/>
                <w:sz w:val="20"/>
                <w:szCs w:val="20"/>
              </w:rPr>
              <w:t>Title 49 CFR Part 2</w:t>
            </w:r>
            <w:r>
              <w:rPr>
                <w:rFonts w:cs="Helvetica"/>
                <w:color w:val="000000"/>
                <w:sz w:val="20"/>
                <w:szCs w:val="20"/>
              </w:rPr>
              <w:t>7.19</w:t>
            </w:r>
            <w:r w:rsidRPr="00A2667A">
              <w:rPr>
                <w:rFonts w:cs="Helvetica"/>
                <w:color w:val="000000"/>
                <w:sz w:val="20"/>
                <w:szCs w:val="20"/>
              </w:rPr>
              <w:t xml:space="preserve">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9</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6C255C">
              <w:rPr>
                <w:rFonts w:ascii="Calibri" w:eastAsia="Calibri" w:hAnsi="Calibri" w:cs="Times New Roman"/>
                <w:sz w:val="20"/>
                <w:szCs w:val="20"/>
              </w:rPr>
              <w:t>What are the MPO’s current/future goals for its Title VI and nondiscrimination program and how does the MPO intend to achieve them?</w:t>
            </w:r>
          </w:p>
          <w:p w:rsidR="009451BD" w:rsidRPr="006C255C" w:rsidRDefault="009451BD" w:rsidP="00595716">
            <w:pPr>
              <w:spacing w:before="40" w:after="40"/>
              <w:jc w:val="left"/>
              <w:rPr>
                <w:sz w:val="20"/>
                <w:szCs w:val="20"/>
              </w:rPr>
            </w:pPr>
          </w:p>
        </w:tc>
        <w:tc>
          <w:tcPr>
            <w:tcW w:w="4860" w:type="dxa"/>
            <w:gridSpan w:val="2"/>
            <w:tcBorders>
              <w:top w:val="nil"/>
              <w:left w:val="nil"/>
              <w:bottom w:val="nil"/>
            </w:tcBorders>
          </w:tcPr>
          <w:p w:rsidR="00595716" w:rsidRPr="00184923" w:rsidRDefault="00595716" w:rsidP="00595716">
            <w:pPr>
              <w:autoSpaceDE w:val="0"/>
              <w:autoSpaceDN w:val="0"/>
              <w:adjustRightInd w:val="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lastRenderedPageBreak/>
              <w:t>10</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6C255C">
              <w:rPr>
                <w:rFonts w:ascii="Calibri" w:eastAsia="Calibri" w:hAnsi="Calibri" w:cs="Times New Roman"/>
                <w:sz w:val="20"/>
                <w:szCs w:val="20"/>
              </w:rPr>
              <w:t>What are the measures used to verify that the multimodal access and mobility performance improvements in the plan and TIP comply with Title VI?</w:t>
            </w:r>
          </w:p>
          <w:p w:rsidR="009451BD" w:rsidRPr="006C255C" w:rsidRDefault="009451BD" w:rsidP="00595716">
            <w:pPr>
              <w:spacing w:before="40" w:after="40"/>
              <w:jc w:val="left"/>
              <w:rPr>
                <w:sz w:val="20"/>
                <w:szCs w:val="20"/>
              </w:rPr>
            </w:pPr>
          </w:p>
        </w:tc>
        <w:tc>
          <w:tcPr>
            <w:tcW w:w="4860" w:type="dxa"/>
            <w:gridSpan w:val="2"/>
            <w:tcBorders>
              <w:top w:val="nil"/>
              <w:left w:val="nil"/>
              <w:bottom w:val="nil"/>
            </w:tcBorders>
          </w:tcPr>
          <w:p w:rsidR="00595716" w:rsidRPr="00FA3403"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813280">
              <w:rPr>
                <w:rFonts w:ascii="Calibri" w:eastAsia="Calibri" w:hAnsi="Calibri" w:cs="Times New Roman"/>
                <w:sz w:val="20"/>
                <w:szCs w:val="20"/>
              </w:rPr>
              <w:t>Do the MPO’s advisory boards contain representation from protected classifications (elderly, minority, disabled, low income)?  If not, what efforts has the MPO made to ensure board participation by underserved groups?</w:t>
            </w:r>
          </w:p>
          <w:p w:rsidR="009451BD" w:rsidRPr="00EE2C51" w:rsidRDefault="009451BD" w:rsidP="00595716">
            <w:pPr>
              <w:spacing w:before="40" w:after="40"/>
              <w:jc w:val="left"/>
              <w:rPr>
                <w:sz w:val="20"/>
                <w:szCs w:val="20"/>
              </w:rPr>
            </w:pPr>
          </w:p>
        </w:tc>
        <w:tc>
          <w:tcPr>
            <w:tcW w:w="4860" w:type="dxa"/>
            <w:gridSpan w:val="2"/>
            <w:tcBorders>
              <w:top w:val="nil"/>
              <w:left w:val="nil"/>
              <w:bottom w:val="nil"/>
            </w:tcBorders>
          </w:tcPr>
          <w:p w:rsidR="00595716" w:rsidRPr="00FA3403" w:rsidRDefault="00595716" w:rsidP="00595716">
            <w:pPr>
              <w:spacing w:before="40" w:after="40"/>
              <w:jc w:val="left"/>
              <w:rPr>
                <w:sz w:val="20"/>
                <w:szCs w:val="20"/>
              </w:rPr>
            </w:pPr>
          </w:p>
        </w:tc>
      </w:tr>
      <w:tr w:rsidR="00595716" w:rsidTr="00595716">
        <w:trPr>
          <w:trHeight w:val="360"/>
        </w:trPr>
        <w:tc>
          <w:tcPr>
            <w:tcW w:w="702" w:type="dxa"/>
            <w:gridSpan w:val="2"/>
            <w:tcBorders>
              <w:top w:val="nil"/>
              <w:bottom w:val="single" w:sz="4" w:space="0" w:color="000000" w:themeColor="text1"/>
              <w:right w:val="nil"/>
            </w:tcBorders>
          </w:tcPr>
          <w:p w:rsidR="00595716" w:rsidRPr="00D02E1B" w:rsidRDefault="00595716" w:rsidP="00595716">
            <w:pPr>
              <w:spacing w:before="40" w:after="40"/>
              <w:jc w:val="center"/>
              <w:rPr>
                <w:color w:val="000000"/>
                <w:sz w:val="20"/>
                <w:szCs w:val="20"/>
              </w:rPr>
            </w:pPr>
            <w:r>
              <w:rPr>
                <w:color w:val="000000"/>
                <w:sz w:val="20"/>
                <w:szCs w:val="20"/>
              </w:rPr>
              <w:t>12</w:t>
            </w:r>
          </w:p>
        </w:tc>
        <w:tc>
          <w:tcPr>
            <w:tcW w:w="7740" w:type="dxa"/>
            <w:gridSpan w:val="2"/>
            <w:tcBorders>
              <w:top w:val="nil"/>
              <w:left w:val="nil"/>
              <w:bottom w:val="single" w:sz="4" w:space="0" w:color="000000" w:themeColor="text1"/>
              <w:right w:val="nil"/>
            </w:tcBorders>
          </w:tcPr>
          <w:p w:rsidR="00595716" w:rsidRDefault="00595716" w:rsidP="00595716">
            <w:pPr>
              <w:spacing w:before="40" w:after="40"/>
              <w:jc w:val="left"/>
              <w:rPr>
                <w:rFonts w:ascii="Calibri" w:eastAsia="Calibri" w:hAnsi="Calibri" w:cs="Times New Roman"/>
                <w:sz w:val="20"/>
                <w:szCs w:val="20"/>
              </w:rPr>
            </w:pPr>
            <w:r w:rsidRPr="00EE286B">
              <w:rPr>
                <w:rFonts w:ascii="Calibri" w:eastAsia="Calibri" w:hAnsi="Calibri" w:cs="Times New Roman"/>
                <w:sz w:val="20"/>
                <w:szCs w:val="20"/>
              </w:rPr>
              <w:t>Does the MPO have other relationships with H</w:t>
            </w:r>
            <w:r w:rsidR="00EB7B53">
              <w:rPr>
                <w:rFonts w:ascii="Calibri" w:eastAsia="Calibri" w:hAnsi="Calibri" w:cs="Times New Roman"/>
                <w:sz w:val="20"/>
                <w:szCs w:val="20"/>
              </w:rPr>
              <w:t xml:space="preserve">istorical </w:t>
            </w:r>
            <w:r w:rsidRPr="00EE286B">
              <w:rPr>
                <w:rFonts w:ascii="Calibri" w:eastAsia="Calibri" w:hAnsi="Calibri" w:cs="Times New Roman"/>
                <w:sz w:val="20"/>
                <w:szCs w:val="20"/>
              </w:rPr>
              <w:t>B</w:t>
            </w:r>
            <w:r w:rsidR="00EB7B53">
              <w:rPr>
                <w:rFonts w:ascii="Calibri" w:eastAsia="Calibri" w:hAnsi="Calibri" w:cs="Times New Roman"/>
                <w:sz w:val="20"/>
                <w:szCs w:val="20"/>
              </w:rPr>
              <w:t xml:space="preserve">lack </w:t>
            </w:r>
            <w:r w:rsidRPr="00EE286B">
              <w:rPr>
                <w:rFonts w:ascii="Calibri" w:eastAsia="Calibri" w:hAnsi="Calibri" w:cs="Times New Roman"/>
                <w:sz w:val="20"/>
                <w:szCs w:val="20"/>
              </w:rPr>
              <w:t>C</w:t>
            </w:r>
            <w:r w:rsidR="00EB7B53">
              <w:rPr>
                <w:rFonts w:ascii="Calibri" w:eastAsia="Calibri" w:hAnsi="Calibri" w:cs="Times New Roman"/>
                <w:sz w:val="20"/>
                <w:szCs w:val="20"/>
              </w:rPr>
              <w:t xml:space="preserve">olleges and </w:t>
            </w:r>
            <w:r w:rsidRPr="00EE286B">
              <w:rPr>
                <w:rFonts w:ascii="Calibri" w:eastAsia="Calibri" w:hAnsi="Calibri" w:cs="Times New Roman"/>
                <w:sz w:val="20"/>
                <w:szCs w:val="20"/>
              </w:rPr>
              <w:t>U</w:t>
            </w:r>
            <w:r w:rsidR="00EB7B53">
              <w:rPr>
                <w:rFonts w:ascii="Calibri" w:eastAsia="Calibri" w:hAnsi="Calibri" w:cs="Times New Roman"/>
                <w:sz w:val="20"/>
                <w:szCs w:val="20"/>
              </w:rPr>
              <w:t>niversities (HBCU</w:t>
            </w:r>
            <w:r w:rsidR="002E28B7">
              <w:rPr>
                <w:rFonts w:ascii="Calibri" w:eastAsia="Calibri" w:hAnsi="Calibri" w:cs="Times New Roman"/>
                <w:sz w:val="20"/>
                <w:szCs w:val="20"/>
              </w:rPr>
              <w:t>s</w:t>
            </w:r>
            <w:r w:rsidR="00EB7B53">
              <w:rPr>
                <w:rFonts w:ascii="Calibri" w:eastAsia="Calibri" w:hAnsi="Calibri" w:cs="Times New Roman"/>
                <w:sz w:val="20"/>
                <w:szCs w:val="20"/>
              </w:rPr>
              <w:t xml:space="preserve">) </w:t>
            </w:r>
            <w:r w:rsidRPr="00EE286B">
              <w:rPr>
                <w:rFonts w:ascii="Calibri" w:eastAsia="Calibri" w:hAnsi="Calibri" w:cs="Times New Roman"/>
                <w:sz w:val="20"/>
                <w:szCs w:val="20"/>
              </w:rPr>
              <w:t xml:space="preserve">or </w:t>
            </w:r>
            <w:r w:rsidR="00EB7B53">
              <w:rPr>
                <w:rFonts w:ascii="Calibri" w:eastAsia="Calibri" w:hAnsi="Calibri" w:cs="Times New Roman"/>
                <w:sz w:val="20"/>
                <w:szCs w:val="20"/>
              </w:rPr>
              <w:t>Minority Ins</w:t>
            </w:r>
            <w:r w:rsidR="008F296D">
              <w:rPr>
                <w:rFonts w:ascii="Calibri" w:eastAsia="Calibri" w:hAnsi="Calibri" w:cs="Times New Roman"/>
                <w:sz w:val="20"/>
                <w:szCs w:val="20"/>
              </w:rPr>
              <w:t>ti</w:t>
            </w:r>
            <w:r w:rsidR="00EB7B53">
              <w:rPr>
                <w:rFonts w:ascii="Calibri" w:eastAsia="Calibri" w:hAnsi="Calibri" w:cs="Times New Roman"/>
                <w:sz w:val="20"/>
                <w:szCs w:val="20"/>
              </w:rPr>
              <w:t>tution</w:t>
            </w:r>
            <w:r w:rsidR="009451BD">
              <w:rPr>
                <w:rFonts w:ascii="Calibri" w:eastAsia="Calibri" w:hAnsi="Calibri" w:cs="Times New Roman"/>
                <w:sz w:val="20"/>
                <w:szCs w:val="20"/>
              </w:rPr>
              <w:t>s</w:t>
            </w:r>
            <w:r w:rsidR="00EB7B53">
              <w:rPr>
                <w:rFonts w:ascii="Calibri" w:eastAsia="Calibri" w:hAnsi="Calibri" w:cs="Times New Roman"/>
                <w:sz w:val="20"/>
                <w:szCs w:val="20"/>
              </w:rPr>
              <w:t xml:space="preserve"> </w:t>
            </w:r>
            <w:r w:rsidR="008F296D">
              <w:rPr>
                <w:rFonts w:ascii="Calibri" w:eastAsia="Calibri" w:hAnsi="Calibri" w:cs="Times New Roman"/>
                <w:sz w:val="20"/>
                <w:szCs w:val="20"/>
              </w:rPr>
              <w:t>of Higher Education (</w:t>
            </w:r>
            <w:r w:rsidRPr="00EE286B">
              <w:rPr>
                <w:rFonts w:ascii="Calibri" w:eastAsia="Calibri" w:hAnsi="Calibri" w:cs="Times New Roman"/>
                <w:sz w:val="20"/>
                <w:szCs w:val="20"/>
              </w:rPr>
              <w:t>MIHE</w:t>
            </w:r>
            <w:r w:rsidR="002E28B7">
              <w:rPr>
                <w:rFonts w:ascii="Calibri" w:eastAsia="Calibri" w:hAnsi="Calibri" w:cs="Times New Roman"/>
                <w:sz w:val="20"/>
                <w:szCs w:val="20"/>
              </w:rPr>
              <w:t>s</w:t>
            </w:r>
            <w:r w:rsidR="008F296D">
              <w:rPr>
                <w:rFonts w:ascii="Calibri" w:eastAsia="Calibri" w:hAnsi="Calibri" w:cs="Times New Roman"/>
                <w:sz w:val="20"/>
                <w:szCs w:val="20"/>
              </w:rPr>
              <w:t>)</w:t>
            </w:r>
            <w:r w:rsidRPr="00EE286B">
              <w:rPr>
                <w:rFonts w:ascii="Calibri" w:eastAsia="Calibri" w:hAnsi="Calibri" w:cs="Times New Roman"/>
                <w:sz w:val="20"/>
                <w:szCs w:val="20"/>
              </w:rPr>
              <w:t xml:space="preserve"> (i.e., student internships; advisory board members from the schools; outreach or public involvement on campus, etc.)?</w:t>
            </w:r>
          </w:p>
          <w:p w:rsidR="00595716" w:rsidRPr="00EE286B" w:rsidRDefault="00595716" w:rsidP="00595716">
            <w:pPr>
              <w:spacing w:before="40" w:after="40"/>
              <w:jc w:val="left"/>
              <w:rPr>
                <w:sz w:val="20"/>
                <w:szCs w:val="20"/>
              </w:rPr>
            </w:pPr>
          </w:p>
        </w:tc>
        <w:tc>
          <w:tcPr>
            <w:tcW w:w="4788" w:type="dxa"/>
            <w:tcBorders>
              <w:top w:val="nil"/>
              <w:left w:val="nil"/>
              <w:bottom w:val="single" w:sz="4" w:space="0" w:color="000000" w:themeColor="text1"/>
            </w:tcBorders>
          </w:tcPr>
          <w:p w:rsidR="00595716" w:rsidRPr="00FA3403"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787CBC" w:rsidRDefault="00595716" w:rsidP="00595716">
            <w:pPr>
              <w:spacing w:before="40" w:after="40"/>
              <w:jc w:val="left"/>
              <w:rPr>
                <w:rFonts w:cs="Helvetica"/>
                <w:b/>
                <w:color w:val="000000"/>
                <w:sz w:val="20"/>
                <w:szCs w:val="20"/>
              </w:rPr>
            </w:pPr>
            <w:r>
              <w:rPr>
                <w:rFonts w:cs="Helvetica"/>
                <w:b/>
                <w:color w:val="000000"/>
                <w:sz w:val="20"/>
                <w:szCs w:val="20"/>
              </w:rPr>
              <w:t>N</w:t>
            </w:r>
            <w:r w:rsidRPr="00787CBC">
              <w:rPr>
                <w:rFonts w:cs="Helvetica"/>
                <w:b/>
                <w:color w:val="000000"/>
                <w:sz w:val="20"/>
                <w:szCs w:val="20"/>
              </w:rPr>
              <w:t xml:space="preserve">.  </w:t>
            </w:r>
            <w:r w:rsidRPr="00423449">
              <w:rPr>
                <w:rFonts w:ascii="Calibri" w:eastAsia="Calibri" w:hAnsi="Calibri" w:cs="Helvetica"/>
                <w:b/>
                <w:color w:val="000000"/>
                <w:sz w:val="20"/>
                <w:szCs w:val="20"/>
              </w:rPr>
              <w:t>Disadvantaged B</w:t>
            </w:r>
            <w:smartTag w:uri="urn:schemas-microsoft-com:office:smarttags" w:element="PersonName">
              <w:r w:rsidRPr="00423449">
                <w:rPr>
                  <w:rFonts w:ascii="Calibri" w:eastAsia="Calibri" w:hAnsi="Calibri" w:cs="Helvetica"/>
                  <w:b/>
                  <w:color w:val="000000"/>
                  <w:sz w:val="20"/>
                  <w:szCs w:val="20"/>
                </w:rPr>
                <w:t>us</w:t>
              </w:r>
            </w:smartTag>
            <w:r w:rsidRPr="00423449">
              <w:rPr>
                <w:rFonts w:ascii="Calibri" w:eastAsia="Calibri" w:hAnsi="Calibri" w:cs="Helvetica"/>
                <w:b/>
                <w:color w:val="000000"/>
                <w:sz w:val="20"/>
                <w:szCs w:val="20"/>
              </w:rPr>
              <w:t>iness Enterprise (DBE)</w:t>
            </w:r>
          </w:p>
        </w:tc>
        <w:tc>
          <w:tcPr>
            <w:tcW w:w="4860" w:type="dxa"/>
            <w:gridSpan w:val="2"/>
            <w:tcBorders>
              <w:top w:val="single" w:sz="4" w:space="0" w:color="000000" w:themeColor="text1"/>
              <w:left w:val="nil"/>
              <w:bottom w:val="nil"/>
            </w:tcBorders>
            <w:shd w:val="clear" w:color="auto" w:fill="DBE5F1"/>
          </w:tcPr>
          <w:p w:rsidR="00595716" w:rsidRPr="002708CF"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Pr>
                <w:rFonts w:ascii="Calibri" w:eastAsia="Calibri" w:hAnsi="Calibri" w:cs="Times New Roman"/>
                <w:sz w:val="20"/>
                <w:szCs w:val="20"/>
              </w:rPr>
              <w:t>List the consultant contracts used by the MPO, annotated to reflect type of work and amount of contracts awarded to minority and women owned businesses or organization (ie, MIHEs/HBCU</w:t>
            </w:r>
            <w:r w:rsidR="008F296D">
              <w:rPr>
                <w:rFonts w:ascii="Calibri" w:eastAsia="Calibri" w:hAnsi="Calibri" w:cs="Times New Roman"/>
                <w:sz w:val="20"/>
                <w:szCs w:val="20"/>
              </w:rPr>
              <w:t>s</w:t>
            </w:r>
            <w:r>
              <w:rPr>
                <w:rFonts w:ascii="Calibri" w:eastAsia="Calibri" w:hAnsi="Calibri" w:cs="Times New Roman"/>
                <w:sz w:val="20"/>
                <w:szCs w:val="20"/>
              </w:rPr>
              <w:t>).</w:t>
            </w:r>
          </w:p>
          <w:p w:rsidR="00595716" w:rsidRPr="00787CBC" w:rsidRDefault="00595716" w:rsidP="00595716">
            <w:pPr>
              <w:spacing w:before="40" w:after="40"/>
              <w:jc w:val="left"/>
              <w:rPr>
                <w:sz w:val="20"/>
                <w:szCs w:val="20"/>
              </w:rPr>
            </w:pPr>
          </w:p>
        </w:tc>
        <w:tc>
          <w:tcPr>
            <w:tcW w:w="4860" w:type="dxa"/>
            <w:gridSpan w:val="2"/>
            <w:tcBorders>
              <w:top w:val="nil"/>
              <w:left w:val="nil"/>
              <w:bottom w:val="nil"/>
            </w:tcBorders>
          </w:tcPr>
          <w:p w:rsidR="00595716" w:rsidRPr="00184923" w:rsidRDefault="00595716" w:rsidP="00595716">
            <w:pPr>
              <w:autoSpaceDE w:val="0"/>
              <w:autoSpaceDN w:val="0"/>
              <w:adjustRightInd w:val="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423449">
              <w:rPr>
                <w:rFonts w:ascii="Calibri" w:eastAsia="Calibri" w:hAnsi="Calibri" w:cs="Times New Roman"/>
                <w:sz w:val="20"/>
                <w:szCs w:val="20"/>
              </w:rPr>
              <w:t xml:space="preserve">Does the MPO track DBE participation through the </w:t>
            </w:r>
            <w:smartTag w:uri="urn:schemas-microsoft-com:office:smarttags" w:element="PersonName">
              <w:r w:rsidRPr="00423449">
                <w:rPr>
                  <w:rFonts w:ascii="Calibri" w:eastAsia="Calibri" w:hAnsi="Calibri" w:cs="Times New Roman"/>
                  <w:sz w:val="20"/>
                  <w:szCs w:val="20"/>
                </w:rPr>
                <w:t>us</w:t>
              </w:r>
            </w:smartTag>
            <w:r w:rsidRPr="00423449">
              <w:rPr>
                <w:rFonts w:ascii="Calibri" w:eastAsia="Calibri" w:hAnsi="Calibri" w:cs="Times New Roman"/>
                <w:sz w:val="20"/>
                <w:szCs w:val="20"/>
              </w:rPr>
              <w:t>e of the Bid Opportunity List and DBE Participation Statement?</w:t>
            </w:r>
          </w:p>
          <w:p w:rsidR="009451BD" w:rsidRPr="00787CBC" w:rsidRDefault="009451BD" w:rsidP="00595716">
            <w:pPr>
              <w:spacing w:before="40" w:after="40"/>
              <w:jc w:val="left"/>
              <w:rPr>
                <w:sz w:val="20"/>
                <w:szCs w:val="20"/>
              </w:rPr>
            </w:pPr>
          </w:p>
        </w:tc>
        <w:tc>
          <w:tcPr>
            <w:tcW w:w="4860" w:type="dxa"/>
            <w:gridSpan w:val="2"/>
            <w:tcBorders>
              <w:top w:val="nil"/>
              <w:left w:val="nil"/>
              <w:bottom w:val="nil"/>
            </w:tcBorders>
          </w:tcPr>
          <w:p w:rsidR="00595716" w:rsidRPr="00FA3403" w:rsidRDefault="00595716" w:rsidP="00595716">
            <w:pPr>
              <w:spacing w:before="40" w:after="40"/>
              <w:jc w:val="left"/>
              <w:rPr>
                <w:sz w:val="20"/>
                <w:szCs w:val="20"/>
              </w:rPr>
            </w:pPr>
            <w:r w:rsidRPr="002708CF">
              <w:rPr>
                <w:rFonts w:cs="Helvetica"/>
                <w:color w:val="000000"/>
                <w:sz w:val="20"/>
                <w:szCs w:val="20"/>
              </w:rPr>
              <w:t xml:space="preserve">Title 49 </w:t>
            </w:r>
            <w:r>
              <w:rPr>
                <w:rFonts w:cs="Helvetica"/>
                <w:color w:val="000000"/>
                <w:sz w:val="20"/>
                <w:szCs w:val="20"/>
              </w:rPr>
              <w:t>CFR</w:t>
            </w:r>
            <w:r w:rsidRPr="002708CF">
              <w:rPr>
                <w:rFonts w:cs="Helvetica"/>
                <w:color w:val="000000"/>
                <w:sz w:val="20"/>
                <w:szCs w:val="20"/>
              </w:rPr>
              <w:t xml:space="preserve"> </w:t>
            </w:r>
            <w:r>
              <w:rPr>
                <w:rFonts w:cs="Helvetica"/>
                <w:color w:val="000000"/>
                <w:sz w:val="20"/>
                <w:szCs w:val="20"/>
              </w:rPr>
              <w:t>Part</w:t>
            </w:r>
            <w:r w:rsidRPr="002708CF">
              <w:rPr>
                <w:rFonts w:cs="Helvetica"/>
                <w:color w:val="000000"/>
                <w:sz w:val="20"/>
                <w:szCs w:val="20"/>
              </w:rPr>
              <w:t xml:space="preserve"> </w:t>
            </w:r>
            <w:r>
              <w:rPr>
                <w:rFonts w:cs="Helvetica"/>
                <w:color w:val="000000"/>
                <w:sz w:val="20"/>
                <w:szCs w:val="20"/>
              </w:rPr>
              <w:t xml:space="preserve">26.11(c)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423449">
              <w:rPr>
                <w:rFonts w:ascii="Calibri" w:eastAsia="Calibri" w:hAnsi="Calibri" w:cs="Times New Roman"/>
                <w:sz w:val="20"/>
                <w:szCs w:val="20"/>
              </w:rPr>
              <w:t xml:space="preserve">Does the MPO report actual payments to DBEs through BizWeb?  If not, how does the MPO ensure that DBE utilization is reported to </w:t>
            </w:r>
            <w:r w:rsidR="008F296D">
              <w:rPr>
                <w:rFonts w:ascii="Calibri" w:eastAsia="Calibri" w:hAnsi="Calibri" w:cs="Times New Roman"/>
                <w:sz w:val="20"/>
                <w:szCs w:val="20"/>
              </w:rPr>
              <w:t>Florida Department of Transportation (</w:t>
            </w:r>
            <w:r w:rsidRPr="00423449">
              <w:rPr>
                <w:rFonts w:ascii="Calibri" w:eastAsia="Calibri" w:hAnsi="Calibri" w:cs="Times New Roman"/>
                <w:sz w:val="20"/>
                <w:szCs w:val="20"/>
              </w:rPr>
              <w:t>FDOT</w:t>
            </w:r>
            <w:r w:rsidR="008F296D">
              <w:rPr>
                <w:rFonts w:ascii="Calibri" w:eastAsia="Calibri" w:hAnsi="Calibri" w:cs="Times New Roman"/>
                <w:sz w:val="20"/>
                <w:szCs w:val="20"/>
              </w:rPr>
              <w:t>)</w:t>
            </w:r>
            <w:r w:rsidRPr="00423449">
              <w:rPr>
                <w:rFonts w:ascii="Calibri" w:eastAsia="Calibri" w:hAnsi="Calibri" w:cs="Times New Roman"/>
                <w:sz w:val="20"/>
                <w:szCs w:val="20"/>
              </w:rPr>
              <w:t>?</w:t>
            </w:r>
          </w:p>
          <w:p w:rsidR="009451BD" w:rsidRDefault="009451BD" w:rsidP="00595716">
            <w:pPr>
              <w:spacing w:before="40" w:after="40"/>
              <w:jc w:val="left"/>
              <w:rPr>
                <w:rFonts w:ascii="Calibri" w:eastAsia="Calibri" w:hAnsi="Calibri" w:cs="Times New Roman"/>
                <w:sz w:val="20"/>
                <w:szCs w:val="20"/>
              </w:rPr>
            </w:pPr>
          </w:p>
          <w:p w:rsidR="009451BD" w:rsidRPr="00787CBC" w:rsidRDefault="009451BD" w:rsidP="00595716">
            <w:pPr>
              <w:spacing w:before="40" w:after="40"/>
              <w:jc w:val="left"/>
              <w:rPr>
                <w:sz w:val="20"/>
                <w:szCs w:val="20"/>
              </w:rPr>
            </w:pPr>
          </w:p>
        </w:tc>
        <w:tc>
          <w:tcPr>
            <w:tcW w:w="4860" w:type="dxa"/>
            <w:gridSpan w:val="2"/>
            <w:tcBorders>
              <w:top w:val="nil"/>
              <w:left w:val="nil"/>
              <w:bottom w:val="nil"/>
            </w:tcBorders>
          </w:tcPr>
          <w:p w:rsidR="00595716" w:rsidRPr="00FA3403" w:rsidRDefault="00595716" w:rsidP="00595716">
            <w:pPr>
              <w:spacing w:before="40" w:after="40"/>
              <w:jc w:val="left"/>
              <w:rPr>
                <w:sz w:val="20"/>
                <w:szCs w:val="20"/>
              </w:rPr>
            </w:pPr>
            <w:r w:rsidRPr="002708CF">
              <w:rPr>
                <w:rFonts w:cs="Helvetica"/>
                <w:color w:val="000000"/>
                <w:sz w:val="20"/>
                <w:szCs w:val="20"/>
              </w:rPr>
              <w:t xml:space="preserve">Title 49 </w:t>
            </w:r>
            <w:r>
              <w:rPr>
                <w:rFonts w:cs="Helvetica"/>
                <w:color w:val="000000"/>
                <w:sz w:val="20"/>
                <w:szCs w:val="20"/>
              </w:rPr>
              <w:t>CFR</w:t>
            </w:r>
            <w:r w:rsidRPr="002708CF">
              <w:rPr>
                <w:rFonts w:cs="Helvetica"/>
                <w:color w:val="000000"/>
                <w:sz w:val="20"/>
                <w:szCs w:val="20"/>
              </w:rPr>
              <w:t xml:space="preserve"> </w:t>
            </w:r>
            <w:r>
              <w:rPr>
                <w:rFonts w:cs="Helvetica"/>
                <w:color w:val="000000"/>
                <w:sz w:val="20"/>
                <w:szCs w:val="20"/>
              </w:rPr>
              <w:t>Part</w:t>
            </w:r>
            <w:r w:rsidRPr="002708CF">
              <w:rPr>
                <w:rFonts w:cs="Helvetica"/>
                <w:color w:val="000000"/>
                <w:sz w:val="20"/>
                <w:szCs w:val="20"/>
              </w:rPr>
              <w:t xml:space="preserve"> </w:t>
            </w:r>
            <w:r>
              <w:rPr>
                <w:rFonts w:cs="Helvetica"/>
                <w:color w:val="000000"/>
                <w:sz w:val="20"/>
                <w:szCs w:val="20"/>
              </w:rPr>
              <w:t xml:space="preserve">26.37(c)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4</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i/>
                <w:sz w:val="20"/>
                <w:szCs w:val="20"/>
              </w:rPr>
            </w:pPr>
            <w:r w:rsidRPr="00423449">
              <w:rPr>
                <w:rFonts w:ascii="Calibri" w:eastAsia="Calibri" w:hAnsi="Calibri" w:cs="Times New Roman"/>
                <w:sz w:val="20"/>
                <w:szCs w:val="20"/>
              </w:rPr>
              <w:t xml:space="preserve">Does the MPO have DBE Assurance language in all of its contracts?   </w:t>
            </w:r>
            <w:r w:rsidRPr="00F05E82">
              <w:rPr>
                <w:rFonts w:ascii="Calibri" w:eastAsia="Calibri" w:hAnsi="Calibri" w:cs="Times New Roman"/>
                <w:i/>
                <w:sz w:val="20"/>
                <w:szCs w:val="20"/>
              </w:rPr>
              <w:t xml:space="preserve">“The contractor or subcontractor shall not discriminate on the basis of race, color, national origin, or sex in the performance of this contract. The contractor shall carry out applicable requirements of 49 CFR </w:t>
            </w:r>
            <w:proofErr w:type="gramStart"/>
            <w:r w:rsidRPr="00F05E82">
              <w:rPr>
                <w:rFonts w:ascii="Calibri" w:eastAsia="Calibri" w:hAnsi="Calibri" w:cs="Times New Roman"/>
                <w:i/>
                <w:sz w:val="20"/>
                <w:szCs w:val="20"/>
              </w:rPr>
              <w:t>part</w:t>
            </w:r>
            <w:proofErr w:type="gramEnd"/>
            <w:r w:rsidRPr="00F05E82">
              <w:rPr>
                <w:rFonts w:ascii="Calibri" w:eastAsia="Calibri" w:hAnsi="Calibri" w:cs="Times New Roman"/>
                <w:i/>
                <w:sz w:val="20"/>
                <w:szCs w:val="20"/>
              </w:rPr>
              <w:t xml:space="preserve"> 26 in the award and administration of </w:t>
            </w:r>
            <w:r w:rsidR="008F296D" w:rsidRPr="00F05E82">
              <w:rPr>
                <w:rFonts w:ascii="Calibri" w:eastAsia="Calibri" w:hAnsi="Calibri" w:cs="Times New Roman"/>
                <w:i/>
                <w:sz w:val="20"/>
                <w:szCs w:val="20"/>
              </w:rPr>
              <w:t>United States Department of Transportation (</w:t>
            </w:r>
            <w:r w:rsidRPr="00F05E82">
              <w:rPr>
                <w:rFonts w:ascii="Calibri" w:eastAsia="Calibri" w:hAnsi="Calibri" w:cs="Times New Roman"/>
                <w:i/>
                <w:sz w:val="20"/>
                <w:szCs w:val="20"/>
              </w:rPr>
              <w:t>USDOT</w:t>
            </w:r>
            <w:r w:rsidR="008F296D" w:rsidRPr="00F05E82">
              <w:rPr>
                <w:rFonts w:ascii="Calibri" w:eastAsia="Calibri" w:hAnsi="Calibri" w:cs="Times New Roman"/>
                <w:i/>
                <w:sz w:val="20"/>
                <w:szCs w:val="20"/>
              </w:rPr>
              <w:t>)</w:t>
            </w:r>
            <w:r w:rsidRPr="00F05E82">
              <w:rPr>
                <w:rFonts w:ascii="Calibri" w:eastAsia="Calibri" w:hAnsi="Calibri" w:cs="Times New Roman"/>
                <w:i/>
                <w:sz w:val="20"/>
                <w:szCs w:val="20"/>
              </w:rPr>
              <w:t xml:space="preserve"> assisted contracts. Failure by the contractor to carry out these requirements is a material breach of this contract, which may result in the termination of this contract or such other remedy as the recipient deems appropriate.”</w:t>
            </w:r>
          </w:p>
          <w:p w:rsidR="00F05E82" w:rsidRPr="00787CBC" w:rsidRDefault="00F05E82" w:rsidP="00595716">
            <w:pPr>
              <w:spacing w:before="40" w:after="40"/>
              <w:jc w:val="left"/>
              <w:rPr>
                <w:sz w:val="20"/>
                <w:szCs w:val="20"/>
              </w:rPr>
            </w:pPr>
          </w:p>
        </w:tc>
        <w:tc>
          <w:tcPr>
            <w:tcW w:w="4860" w:type="dxa"/>
            <w:gridSpan w:val="2"/>
            <w:tcBorders>
              <w:top w:val="nil"/>
              <w:left w:val="nil"/>
              <w:bottom w:val="nil"/>
            </w:tcBorders>
          </w:tcPr>
          <w:p w:rsidR="00595716" w:rsidRPr="00FA3403" w:rsidRDefault="00595716" w:rsidP="00595716">
            <w:pPr>
              <w:spacing w:before="40" w:after="40"/>
              <w:jc w:val="left"/>
              <w:rPr>
                <w:sz w:val="20"/>
                <w:szCs w:val="20"/>
              </w:rPr>
            </w:pPr>
            <w:r w:rsidRPr="002708CF">
              <w:rPr>
                <w:rFonts w:cs="Helvetica"/>
                <w:color w:val="000000"/>
                <w:sz w:val="20"/>
                <w:szCs w:val="20"/>
              </w:rPr>
              <w:lastRenderedPageBreak/>
              <w:t xml:space="preserve">Title 49 </w:t>
            </w:r>
            <w:r>
              <w:rPr>
                <w:rFonts w:cs="Helvetica"/>
                <w:color w:val="000000"/>
                <w:sz w:val="20"/>
                <w:szCs w:val="20"/>
              </w:rPr>
              <w:t>CFR</w:t>
            </w:r>
            <w:r w:rsidRPr="002708CF">
              <w:rPr>
                <w:rFonts w:cs="Helvetica"/>
                <w:color w:val="000000"/>
                <w:sz w:val="20"/>
                <w:szCs w:val="20"/>
              </w:rPr>
              <w:t xml:space="preserve"> </w:t>
            </w:r>
            <w:r>
              <w:rPr>
                <w:rFonts w:cs="Helvetica"/>
                <w:color w:val="000000"/>
                <w:sz w:val="20"/>
                <w:szCs w:val="20"/>
              </w:rPr>
              <w:t>Part</w:t>
            </w:r>
            <w:r w:rsidRPr="002708CF">
              <w:rPr>
                <w:rFonts w:cs="Helvetica"/>
                <w:color w:val="000000"/>
                <w:sz w:val="20"/>
                <w:szCs w:val="20"/>
              </w:rPr>
              <w:t xml:space="preserve"> </w:t>
            </w:r>
            <w:r>
              <w:rPr>
                <w:rFonts w:cs="Helvetica"/>
                <w:color w:val="000000"/>
                <w:sz w:val="20"/>
                <w:szCs w:val="20"/>
              </w:rPr>
              <w:t xml:space="preserve">26.13(b)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lastRenderedPageBreak/>
              <w:t>5</w:t>
            </w:r>
          </w:p>
        </w:tc>
        <w:tc>
          <w:tcPr>
            <w:tcW w:w="7740" w:type="dxa"/>
            <w:gridSpan w:val="2"/>
            <w:tcBorders>
              <w:top w:val="nil"/>
              <w:left w:val="nil"/>
              <w:bottom w:val="nil"/>
              <w:right w:val="nil"/>
            </w:tcBorders>
          </w:tcPr>
          <w:p w:rsidR="00595716" w:rsidRDefault="00595716" w:rsidP="008F296D">
            <w:pPr>
              <w:spacing w:before="40" w:after="40"/>
              <w:jc w:val="left"/>
              <w:rPr>
                <w:rFonts w:ascii="Calibri" w:eastAsia="Calibri" w:hAnsi="Calibri" w:cs="Times New Roman"/>
                <w:sz w:val="20"/>
                <w:szCs w:val="20"/>
              </w:rPr>
            </w:pPr>
            <w:r w:rsidRPr="00423449">
              <w:rPr>
                <w:rFonts w:ascii="Calibri" w:eastAsia="Calibri" w:hAnsi="Calibri" w:cs="Times New Roman"/>
                <w:sz w:val="20"/>
                <w:szCs w:val="20"/>
              </w:rPr>
              <w:t xml:space="preserve">Does the MPO use FDOT’s DBE program for FHWA funds </w:t>
            </w:r>
            <w:r w:rsidR="008F296D">
              <w:rPr>
                <w:rFonts w:ascii="Calibri" w:eastAsia="Calibri" w:hAnsi="Calibri" w:cs="Times New Roman"/>
                <w:sz w:val="20"/>
                <w:szCs w:val="20"/>
              </w:rPr>
              <w:t xml:space="preserve">in lieu of </w:t>
            </w:r>
            <w:r w:rsidRPr="00423449">
              <w:rPr>
                <w:rFonts w:ascii="Calibri" w:eastAsia="Calibri" w:hAnsi="Calibri" w:cs="Times New Roman"/>
                <w:sz w:val="20"/>
                <w:szCs w:val="20"/>
              </w:rPr>
              <w:t>an independent or internal DBE program or goal?</w:t>
            </w:r>
          </w:p>
          <w:p w:rsidR="00F05E82" w:rsidRPr="00787CBC" w:rsidRDefault="00F05E82" w:rsidP="008F296D">
            <w:pPr>
              <w:spacing w:before="40" w:after="40"/>
              <w:jc w:val="left"/>
              <w:rPr>
                <w:sz w:val="20"/>
                <w:szCs w:val="20"/>
              </w:rPr>
            </w:pPr>
          </w:p>
        </w:tc>
        <w:tc>
          <w:tcPr>
            <w:tcW w:w="4860" w:type="dxa"/>
            <w:gridSpan w:val="2"/>
            <w:tcBorders>
              <w:top w:val="nil"/>
              <w:left w:val="nil"/>
              <w:bottom w:val="nil"/>
            </w:tcBorders>
          </w:tcPr>
          <w:p w:rsidR="00595716" w:rsidRPr="00FA3403" w:rsidRDefault="00595716" w:rsidP="00595716">
            <w:pPr>
              <w:spacing w:before="40" w:after="40"/>
              <w:jc w:val="left"/>
              <w:rPr>
                <w:sz w:val="20"/>
                <w:szCs w:val="20"/>
              </w:rPr>
            </w:pPr>
          </w:p>
        </w:tc>
      </w:tr>
      <w:tr w:rsidR="00595716" w:rsidTr="00595716">
        <w:trPr>
          <w:trHeight w:val="360"/>
        </w:trPr>
        <w:tc>
          <w:tcPr>
            <w:tcW w:w="630" w:type="dxa"/>
            <w:tcBorders>
              <w:top w:val="nil"/>
              <w:bottom w:val="single" w:sz="4" w:space="0" w:color="000000" w:themeColor="text1"/>
              <w:right w:val="nil"/>
            </w:tcBorders>
          </w:tcPr>
          <w:p w:rsidR="00595716" w:rsidRPr="00D02E1B" w:rsidRDefault="00595716" w:rsidP="00595716">
            <w:pPr>
              <w:spacing w:before="40" w:after="40"/>
              <w:jc w:val="center"/>
              <w:rPr>
                <w:color w:val="000000"/>
                <w:sz w:val="20"/>
                <w:szCs w:val="20"/>
              </w:rPr>
            </w:pPr>
            <w:r>
              <w:rPr>
                <w:color w:val="000000"/>
                <w:sz w:val="20"/>
                <w:szCs w:val="20"/>
              </w:rPr>
              <w:t>6</w:t>
            </w:r>
          </w:p>
        </w:tc>
        <w:tc>
          <w:tcPr>
            <w:tcW w:w="7740" w:type="dxa"/>
            <w:gridSpan w:val="2"/>
            <w:tcBorders>
              <w:top w:val="nil"/>
              <w:left w:val="nil"/>
              <w:bottom w:val="single" w:sz="4" w:space="0" w:color="000000" w:themeColor="text1"/>
              <w:right w:val="nil"/>
            </w:tcBorders>
          </w:tcPr>
          <w:p w:rsidR="00595716" w:rsidRDefault="00595716" w:rsidP="00595716">
            <w:pPr>
              <w:spacing w:before="40" w:after="40"/>
              <w:jc w:val="left"/>
              <w:rPr>
                <w:rFonts w:ascii="Calibri" w:eastAsia="Calibri" w:hAnsi="Calibri" w:cs="Times New Roman"/>
                <w:sz w:val="20"/>
                <w:szCs w:val="20"/>
              </w:rPr>
            </w:pPr>
            <w:r w:rsidRPr="00423449">
              <w:rPr>
                <w:rFonts w:ascii="Calibri" w:eastAsia="Calibri" w:hAnsi="Calibri" w:cs="Times New Roman"/>
                <w:sz w:val="20"/>
                <w:szCs w:val="20"/>
              </w:rPr>
              <w:t>Does the MPO contact FDOT’</w:t>
            </w:r>
            <w:r w:rsidR="008F296D">
              <w:rPr>
                <w:rFonts w:ascii="Calibri" w:eastAsia="Calibri" w:hAnsi="Calibri" w:cs="Times New Roman"/>
                <w:sz w:val="20"/>
                <w:szCs w:val="20"/>
              </w:rPr>
              <w:t>s</w:t>
            </w:r>
            <w:r w:rsidRPr="00423449">
              <w:rPr>
                <w:rFonts w:ascii="Calibri" w:eastAsia="Calibri" w:hAnsi="Calibri" w:cs="Times New Roman"/>
                <w:sz w:val="20"/>
                <w:szCs w:val="20"/>
              </w:rPr>
              <w:t xml:space="preserve"> DBE Supportive Services provider or Equal Opportunity Office to ensure it has the most up-to-date information on available DBEs?</w:t>
            </w:r>
          </w:p>
          <w:p w:rsidR="00F05E82" w:rsidRPr="00787CBC" w:rsidRDefault="00F05E82" w:rsidP="00595716">
            <w:pPr>
              <w:spacing w:before="40" w:after="40"/>
              <w:jc w:val="left"/>
              <w:rPr>
                <w:sz w:val="20"/>
                <w:szCs w:val="20"/>
              </w:rPr>
            </w:pPr>
          </w:p>
        </w:tc>
        <w:tc>
          <w:tcPr>
            <w:tcW w:w="4860" w:type="dxa"/>
            <w:gridSpan w:val="2"/>
            <w:tcBorders>
              <w:top w:val="nil"/>
              <w:left w:val="nil"/>
              <w:bottom w:val="single" w:sz="4" w:space="0" w:color="000000" w:themeColor="text1"/>
            </w:tcBorders>
          </w:tcPr>
          <w:p w:rsidR="00595716" w:rsidRPr="00184923" w:rsidRDefault="00595716" w:rsidP="00595716">
            <w:pPr>
              <w:autoSpaceDE w:val="0"/>
              <w:autoSpaceDN w:val="0"/>
              <w:adjustRightInd w:val="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B1F9E" w:rsidRDefault="00595716" w:rsidP="00595716">
            <w:pPr>
              <w:spacing w:before="40" w:after="40"/>
              <w:jc w:val="left"/>
              <w:rPr>
                <w:rFonts w:cs="Helvetica"/>
                <w:b/>
                <w:color w:val="000000"/>
                <w:sz w:val="20"/>
                <w:szCs w:val="20"/>
              </w:rPr>
            </w:pPr>
            <w:r>
              <w:rPr>
                <w:rFonts w:cs="Helvetica"/>
                <w:b/>
                <w:color w:val="000000"/>
                <w:sz w:val="20"/>
                <w:szCs w:val="20"/>
              </w:rPr>
              <w:t>O</w:t>
            </w:r>
            <w:r w:rsidRPr="00FB1F9E">
              <w:rPr>
                <w:rFonts w:cs="Helvetica"/>
                <w:b/>
                <w:color w:val="000000"/>
                <w:sz w:val="20"/>
                <w:szCs w:val="20"/>
              </w:rPr>
              <w:t xml:space="preserve">.  </w:t>
            </w:r>
            <w:r w:rsidRPr="009C5DED">
              <w:rPr>
                <w:rFonts w:ascii="Calibri" w:eastAsia="Calibri" w:hAnsi="Calibri" w:cs="Helvetica"/>
                <w:b/>
                <w:color w:val="000000"/>
                <w:sz w:val="20"/>
                <w:szCs w:val="20"/>
              </w:rPr>
              <w:t>Transit and Transportation Disadvantaged</w:t>
            </w:r>
          </w:p>
        </w:tc>
        <w:tc>
          <w:tcPr>
            <w:tcW w:w="4860" w:type="dxa"/>
            <w:gridSpan w:val="2"/>
            <w:tcBorders>
              <w:top w:val="single" w:sz="4" w:space="0" w:color="000000" w:themeColor="text1"/>
              <w:left w:val="nil"/>
              <w:bottom w:val="nil"/>
            </w:tcBorders>
            <w:shd w:val="clear" w:color="auto" w:fill="DBE5F1"/>
          </w:tcPr>
          <w:p w:rsidR="00595716" w:rsidRPr="00CD41E4"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1</w:t>
            </w:r>
          </w:p>
          <w:p w:rsidR="00595716" w:rsidRDefault="00595716" w:rsidP="00595716">
            <w:pPr>
              <w:spacing w:before="40" w:after="40"/>
              <w:jc w:val="center"/>
              <w:rPr>
                <w:color w:val="000000"/>
                <w:sz w:val="20"/>
                <w:szCs w:val="20"/>
              </w:rPr>
            </w:pPr>
          </w:p>
          <w:p w:rsidR="00595716" w:rsidRDefault="00595716" w:rsidP="00595716">
            <w:pPr>
              <w:spacing w:before="40" w:after="40"/>
              <w:jc w:val="center"/>
              <w:rPr>
                <w:color w:val="000000"/>
                <w:sz w:val="20"/>
                <w:szCs w:val="20"/>
              </w:rPr>
            </w:pPr>
          </w:p>
          <w:p w:rsidR="00595716" w:rsidRDefault="00595716" w:rsidP="00595716">
            <w:pPr>
              <w:spacing w:before="40" w:after="40"/>
              <w:jc w:val="center"/>
              <w:rPr>
                <w:color w:val="000000"/>
                <w:sz w:val="20"/>
                <w:szCs w:val="20"/>
              </w:rPr>
            </w:pPr>
          </w:p>
          <w:p w:rsidR="00595716" w:rsidRPr="00D02E1B" w:rsidRDefault="00595716" w:rsidP="00595716">
            <w:pPr>
              <w:spacing w:before="40" w:after="40"/>
              <w:jc w:val="center"/>
              <w:rPr>
                <w:color w:val="000000"/>
                <w:sz w:val="20"/>
                <w:szCs w:val="20"/>
              </w:rPr>
            </w:pP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r w:rsidRPr="00F1331E">
              <w:rPr>
                <w:rFonts w:ascii="Calibri" w:eastAsia="Calibri" w:hAnsi="Calibri" w:cs="Times New Roman"/>
                <w:sz w:val="20"/>
                <w:szCs w:val="20"/>
              </w:rPr>
              <w:t>How are transit and the transportation disadvantaged considered in the transportation planning process?</w:t>
            </w:r>
          </w:p>
        </w:tc>
        <w:tc>
          <w:tcPr>
            <w:tcW w:w="4860" w:type="dxa"/>
            <w:gridSpan w:val="2"/>
            <w:tcBorders>
              <w:top w:val="nil"/>
              <w:left w:val="nil"/>
              <w:bottom w:val="nil"/>
            </w:tcBorders>
          </w:tcPr>
          <w:p w:rsidR="008F296D" w:rsidRPr="0046142E" w:rsidRDefault="008F296D" w:rsidP="008F296D">
            <w:pPr>
              <w:spacing w:before="40" w:after="40"/>
              <w:jc w:val="left"/>
              <w:rPr>
                <w:rFonts w:cs="Helvetica"/>
                <w:color w:val="000000"/>
                <w:sz w:val="20"/>
                <w:szCs w:val="20"/>
              </w:rPr>
            </w:pPr>
            <w:r w:rsidRPr="0046142E">
              <w:rPr>
                <w:rFonts w:cs="Helvetica"/>
                <w:color w:val="000000"/>
                <w:sz w:val="20"/>
                <w:szCs w:val="20"/>
              </w:rPr>
              <w:t>Title 23 CFR Part 450.306(g)</w:t>
            </w:r>
          </w:p>
          <w:p w:rsidR="008F296D" w:rsidRPr="0046142E" w:rsidRDefault="008F296D" w:rsidP="008F296D">
            <w:pPr>
              <w:spacing w:before="40" w:after="40"/>
              <w:jc w:val="left"/>
              <w:rPr>
                <w:rFonts w:cs="Helvetica"/>
                <w:color w:val="000000"/>
                <w:sz w:val="20"/>
                <w:szCs w:val="20"/>
              </w:rPr>
            </w:pPr>
            <w:r w:rsidRPr="0046142E">
              <w:rPr>
                <w:rFonts w:cs="Helvetica"/>
                <w:color w:val="000000"/>
                <w:sz w:val="20"/>
                <w:szCs w:val="20"/>
              </w:rPr>
              <w:t>Title 23 CFR Part 450.322(f)(2)</w:t>
            </w:r>
          </w:p>
          <w:p w:rsidR="008F296D" w:rsidRPr="0046142E" w:rsidRDefault="008F296D" w:rsidP="008F296D">
            <w:pPr>
              <w:spacing w:before="40" w:after="40"/>
              <w:jc w:val="left"/>
              <w:rPr>
                <w:rFonts w:cs="Helvetica"/>
                <w:color w:val="000000"/>
                <w:sz w:val="20"/>
                <w:szCs w:val="20"/>
              </w:rPr>
            </w:pPr>
            <w:r w:rsidRPr="0046142E">
              <w:rPr>
                <w:rFonts w:cs="Helvetica"/>
                <w:color w:val="000000"/>
                <w:sz w:val="20"/>
                <w:szCs w:val="20"/>
              </w:rPr>
              <w:t>Title 23 CFR Part 450.322(f)(9)</w:t>
            </w:r>
          </w:p>
          <w:p w:rsidR="00595716" w:rsidRDefault="008F296D" w:rsidP="00595716">
            <w:pPr>
              <w:spacing w:before="40" w:after="40"/>
              <w:jc w:val="left"/>
              <w:rPr>
                <w:rFonts w:cs="Helvetica"/>
                <w:color w:val="000000"/>
                <w:sz w:val="20"/>
                <w:szCs w:val="20"/>
              </w:rPr>
            </w:pPr>
            <w:r w:rsidRPr="0046142E">
              <w:rPr>
                <w:rFonts w:cs="Helvetica"/>
                <w:color w:val="000000"/>
                <w:sz w:val="20"/>
                <w:szCs w:val="20"/>
              </w:rPr>
              <w:t>Title 23 CFR Part 450.324(e)(</w:t>
            </w:r>
            <w:r w:rsidR="00C91D77">
              <w:rPr>
                <w:rFonts w:cs="Helvetica"/>
                <w:color w:val="000000"/>
                <w:sz w:val="20"/>
                <w:szCs w:val="20"/>
              </w:rPr>
              <w:t>7)</w:t>
            </w:r>
          </w:p>
          <w:p w:rsidR="00595716" w:rsidRPr="0046142E" w:rsidRDefault="00595716" w:rsidP="00595716">
            <w:pPr>
              <w:spacing w:before="40" w:after="40"/>
              <w:jc w:val="left"/>
              <w:rPr>
                <w:sz w:val="20"/>
                <w:szCs w:val="20"/>
              </w:rPr>
            </w:pPr>
          </w:p>
        </w:tc>
      </w:tr>
      <w:tr w:rsidR="00595716" w:rsidTr="00595716">
        <w:trPr>
          <w:cantSplit/>
          <w:trHeight w:val="360"/>
        </w:trPr>
        <w:tc>
          <w:tcPr>
            <w:tcW w:w="630" w:type="dxa"/>
            <w:tcBorders>
              <w:top w:val="nil"/>
              <w:bottom w:val="nil"/>
              <w:right w:val="nil"/>
            </w:tcBorders>
          </w:tcPr>
          <w:p w:rsidR="00595716" w:rsidRDefault="008F296D" w:rsidP="00595716">
            <w:pPr>
              <w:spacing w:before="40" w:after="40"/>
              <w:jc w:val="center"/>
              <w:rPr>
                <w:color w:val="000000"/>
                <w:sz w:val="20"/>
                <w:szCs w:val="20"/>
              </w:rPr>
            </w:pPr>
            <w:r>
              <w:rPr>
                <w:color w:val="000000"/>
                <w:sz w:val="20"/>
                <w:szCs w:val="20"/>
              </w:rPr>
              <w:t>2</w:t>
            </w:r>
          </w:p>
          <w:p w:rsidR="00595716" w:rsidRDefault="00595716" w:rsidP="00595716">
            <w:pPr>
              <w:spacing w:before="40" w:after="40"/>
              <w:jc w:val="center"/>
              <w:rPr>
                <w:color w:val="000000"/>
                <w:sz w:val="20"/>
                <w:szCs w:val="20"/>
              </w:rPr>
            </w:pPr>
          </w:p>
          <w:p w:rsidR="00595716" w:rsidRPr="00D02E1B" w:rsidRDefault="00595716" w:rsidP="00595716">
            <w:pPr>
              <w:spacing w:before="40" w:after="40"/>
              <w:jc w:val="center"/>
              <w:rPr>
                <w:color w:val="000000"/>
                <w:sz w:val="20"/>
                <w:szCs w:val="20"/>
              </w:rPr>
            </w:pP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r w:rsidRPr="00F1331E">
              <w:rPr>
                <w:rFonts w:ascii="Calibri" w:eastAsia="Calibri" w:hAnsi="Calibri" w:cs="Times New Roman"/>
                <w:sz w:val="20"/>
                <w:szCs w:val="20"/>
              </w:rPr>
              <w:t>What performance data is needed from transit operators to support MPO activities?  How do the transit providers share this data with the MPO?</w:t>
            </w:r>
          </w:p>
        </w:tc>
        <w:tc>
          <w:tcPr>
            <w:tcW w:w="4860" w:type="dxa"/>
            <w:gridSpan w:val="2"/>
            <w:tcBorders>
              <w:top w:val="nil"/>
              <w:left w:val="nil"/>
              <w:bottom w:val="nil"/>
            </w:tcBorders>
          </w:tcPr>
          <w:p w:rsidR="00595716" w:rsidRPr="0046142E" w:rsidRDefault="00595716" w:rsidP="00595716">
            <w:pPr>
              <w:autoSpaceDE w:val="0"/>
              <w:autoSpaceDN w:val="0"/>
              <w:adjustRightInd w:val="0"/>
              <w:jc w:val="left"/>
              <w:rPr>
                <w:sz w:val="20"/>
                <w:szCs w:val="20"/>
              </w:rPr>
            </w:pPr>
          </w:p>
        </w:tc>
      </w:tr>
      <w:tr w:rsidR="00595716" w:rsidTr="00595716">
        <w:trPr>
          <w:trHeight w:val="360"/>
        </w:trPr>
        <w:tc>
          <w:tcPr>
            <w:tcW w:w="630" w:type="dxa"/>
            <w:tcBorders>
              <w:top w:val="nil"/>
              <w:bottom w:val="nil"/>
              <w:right w:val="nil"/>
            </w:tcBorders>
          </w:tcPr>
          <w:p w:rsidR="00595716" w:rsidRDefault="008F296D" w:rsidP="00595716">
            <w:pPr>
              <w:spacing w:before="40" w:after="40"/>
              <w:jc w:val="center"/>
              <w:rPr>
                <w:color w:val="000000"/>
                <w:sz w:val="20"/>
                <w:szCs w:val="20"/>
              </w:rPr>
            </w:pPr>
            <w:r>
              <w:rPr>
                <w:color w:val="000000"/>
                <w:sz w:val="20"/>
                <w:szCs w:val="20"/>
              </w:rPr>
              <w:t>3</w:t>
            </w:r>
          </w:p>
          <w:p w:rsidR="00595716" w:rsidRDefault="00595716" w:rsidP="00595716">
            <w:pPr>
              <w:spacing w:before="40" w:after="40"/>
              <w:jc w:val="center"/>
              <w:rPr>
                <w:color w:val="000000"/>
                <w:sz w:val="20"/>
                <w:szCs w:val="20"/>
              </w:rPr>
            </w:pPr>
          </w:p>
          <w:p w:rsidR="00595716" w:rsidRPr="00D02E1B" w:rsidRDefault="00595716" w:rsidP="00595716">
            <w:pPr>
              <w:spacing w:before="40" w:after="40"/>
              <w:jc w:val="center"/>
              <w:rPr>
                <w:color w:val="000000"/>
                <w:sz w:val="20"/>
                <w:szCs w:val="20"/>
              </w:rPr>
            </w:pP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r w:rsidRPr="00F1331E">
              <w:rPr>
                <w:rFonts w:ascii="Calibri" w:eastAsia="Calibri" w:hAnsi="Calibri" w:cs="Times New Roman"/>
                <w:sz w:val="20"/>
                <w:szCs w:val="20"/>
              </w:rPr>
              <w:t>How is the transit authority’s planning process coordinated with the MPO’s planning process?</w:t>
            </w: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8F296D" w:rsidP="008F296D">
            <w:pPr>
              <w:spacing w:before="40" w:after="40"/>
              <w:jc w:val="center"/>
              <w:rPr>
                <w:color w:val="000000"/>
                <w:sz w:val="20"/>
                <w:szCs w:val="20"/>
              </w:rPr>
            </w:pPr>
            <w:r>
              <w:rPr>
                <w:color w:val="000000"/>
                <w:sz w:val="20"/>
                <w:szCs w:val="20"/>
              </w:rPr>
              <w:t>4</w:t>
            </w:r>
          </w:p>
        </w:tc>
        <w:tc>
          <w:tcPr>
            <w:tcW w:w="7740" w:type="dxa"/>
            <w:gridSpan w:val="2"/>
            <w:tcBorders>
              <w:top w:val="nil"/>
              <w:left w:val="nil"/>
              <w:bottom w:val="nil"/>
              <w:right w:val="nil"/>
            </w:tcBorders>
          </w:tcPr>
          <w:p w:rsidR="008F296D" w:rsidRDefault="00595716" w:rsidP="00595716">
            <w:pPr>
              <w:spacing w:before="40" w:after="40"/>
              <w:jc w:val="left"/>
              <w:rPr>
                <w:rFonts w:ascii="Calibri" w:eastAsia="Calibri" w:hAnsi="Calibri" w:cs="Times New Roman"/>
                <w:sz w:val="20"/>
                <w:szCs w:val="20"/>
              </w:rPr>
            </w:pPr>
            <w:r w:rsidRPr="00F1331E">
              <w:rPr>
                <w:rFonts w:ascii="Calibri" w:eastAsia="Calibri" w:hAnsi="Calibri" w:cs="Times New Roman"/>
                <w:sz w:val="20"/>
                <w:szCs w:val="20"/>
              </w:rPr>
              <w:t xml:space="preserve">What are the major issues, needs and priorities currently facing the region’s transit operator(s)?  </w:t>
            </w:r>
          </w:p>
          <w:p w:rsidR="008F296D" w:rsidRPr="008F296D" w:rsidRDefault="00595716" w:rsidP="008F296D">
            <w:pPr>
              <w:pStyle w:val="ListParagraph"/>
              <w:numPr>
                <w:ilvl w:val="0"/>
                <w:numId w:val="26"/>
              </w:numPr>
              <w:spacing w:before="40" w:after="40"/>
              <w:jc w:val="left"/>
              <w:rPr>
                <w:rFonts w:ascii="Calibri" w:eastAsia="Calibri" w:hAnsi="Calibri" w:cs="Times New Roman"/>
                <w:sz w:val="20"/>
                <w:szCs w:val="20"/>
              </w:rPr>
            </w:pPr>
            <w:r w:rsidRPr="008F296D">
              <w:rPr>
                <w:rFonts w:ascii="Calibri" w:eastAsia="Calibri" w:hAnsi="Calibri" w:cs="Times New Roman"/>
                <w:sz w:val="20"/>
                <w:szCs w:val="20"/>
              </w:rPr>
              <w:t xml:space="preserve">What particular concerns have the operators identified in their planning processes? </w:t>
            </w:r>
          </w:p>
          <w:p w:rsidR="00595716" w:rsidRPr="008F296D" w:rsidRDefault="00595716" w:rsidP="008F296D">
            <w:pPr>
              <w:pStyle w:val="ListParagraph"/>
              <w:numPr>
                <w:ilvl w:val="0"/>
                <w:numId w:val="26"/>
              </w:numPr>
              <w:spacing w:before="40" w:after="40"/>
              <w:jc w:val="left"/>
              <w:rPr>
                <w:sz w:val="20"/>
                <w:szCs w:val="20"/>
              </w:rPr>
            </w:pPr>
            <w:r w:rsidRPr="008F296D">
              <w:rPr>
                <w:rFonts w:ascii="Calibri" w:eastAsia="Calibri" w:hAnsi="Calibri" w:cs="Times New Roman"/>
                <w:sz w:val="20"/>
                <w:szCs w:val="20"/>
              </w:rPr>
              <w:t>What is the MPO’s role in addressing these issues, needs, and priorities?”</w:t>
            </w: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Default="008F296D" w:rsidP="008F296D">
            <w:pPr>
              <w:spacing w:before="40" w:after="40"/>
              <w:jc w:val="center"/>
              <w:rPr>
                <w:color w:val="000000"/>
                <w:sz w:val="20"/>
                <w:szCs w:val="20"/>
              </w:rPr>
            </w:pPr>
            <w:r>
              <w:rPr>
                <w:color w:val="000000"/>
                <w:sz w:val="20"/>
                <w:szCs w:val="20"/>
              </w:rPr>
              <w:t>5</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6C485E">
              <w:rPr>
                <w:rFonts w:ascii="Calibri" w:eastAsia="Calibri" w:hAnsi="Calibri" w:cs="Times New Roman"/>
                <w:sz w:val="20"/>
                <w:szCs w:val="20"/>
              </w:rPr>
              <w:t>Has the MPO studied Pedestrian accessibility to transit?</w:t>
            </w:r>
          </w:p>
          <w:p w:rsidR="00F05E82" w:rsidRPr="006C485E" w:rsidRDefault="00F05E82" w:rsidP="00595716">
            <w:pPr>
              <w:spacing w:before="40" w:after="40"/>
              <w:jc w:val="left"/>
              <w:rPr>
                <w:rFonts w:ascii="Calibri" w:eastAsia="Calibri" w:hAnsi="Calibri" w:cs="Times New Roman"/>
                <w:sz w:val="20"/>
                <w:szCs w:val="20"/>
              </w:rPr>
            </w:pPr>
          </w:p>
        </w:tc>
        <w:tc>
          <w:tcPr>
            <w:tcW w:w="4860" w:type="dxa"/>
            <w:gridSpan w:val="2"/>
            <w:tcBorders>
              <w:top w:val="nil"/>
              <w:left w:val="nil"/>
              <w:bottom w:val="nil"/>
            </w:tcBorders>
          </w:tcPr>
          <w:p w:rsidR="00595716" w:rsidRPr="006C485E" w:rsidRDefault="00595716" w:rsidP="00595716">
            <w:pPr>
              <w:spacing w:before="40" w:after="40"/>
              <w:jc w:val="left"/>
              <w:rPr>
                <w:rFonts w:cs="Helvetica"/>
                <w:sz w:val="20"/>
                <w:szCs w:val="20"/>
              </w:rPr>
            </w:pPr>
          </w:p>
        </w:tc>
      </w:tr>
      <w:tr w:rsidR="00595716" w:rsidTr="00595716">
        <w:trPr>
          <w:trHeight w:val="360"/>
        </w:trPr>
        <w:tc>
          <w:tcPr>
            <w:tcW w:w="630" w:type="dxa"/>
            <w:tcBorders>
              <w:top w:val="nil"/>
              <w:bottom w:val="nil"/>
              <w:right w:val="nil"/>
            </w:tcBorders>
          </w:tcPr>
          <w:p w:rsidR="00595716" w:rsidRPr="00D02E1B" w:rsidRDefault="008F296D" w:rsidP="00595716">
            <w:pPr>
              <w:spacing w:before="40" w:after="40"/>
              <w:jc w:val="center"/>
              <w:rPr>
                <w:color w:val="000000"/>
                <w:sz w:val="20"/>
                <w:szCs w:val="20"/>
              </w:rPr>
            </w:pPr>
            <w:r>
              <w:rPr>
                <w:color w:val="000000"/>
                <w:sz w:val="20"/>
                <w:szCs w:val="20"/>
              </w:rPr>
              <w:t>6</w:t>
            </w:r>
          </w:p>
        </w:tc>
        <w:tc>
          <w:tcPr>
            <w:tcW w:w="7740" w:type="dxa"/>
            <w:gridSpan w:val="2"/>
            <w:tcBorders>
              <w:top w:val="nil"/>
              <w:left w:val="nil"/>
              <w:bottom w:val="nil"/>
              <w:right w:val="nil"/>
            </w:tcBorders>
          </w:tcPr>
          <w:p w:rsidR="00595716" w:rsidRDefault="00595716" w:rsidP="00595716">
            <w:pPr>
              <w:spacing w:before="40" w:after="40"/>
              <w:jc w:val="left"/>
              <w:rPr>
                <w:sz w:val="20"/>
                <w:szCs w:val="20"/>
              </w:rPr>
            </w:pPr>
            <w:r>
              <w:rPr>
                <w:sz w:val="20"/>
                <w:szCs w:val="20"/>
              </w:rPr>
              <w:t>What is the role of the transit operator and how is it involved in the MPO’s overall planning and project development process?</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BE4750">
        <w:trPr>
          <w:trHeight w:val="1440"/>
        </w:trPr>
        <w:tc>
          <w:tcPr>
            <w:tcW w:w="630" w:type="dxa"/>
            <w:tcBorders>
              <w:top w:val="nil"/>
              <w:bottom w:val="nil"/>
              <w:right w:val="nil"/>
            </w:tcBorders>
          </w:tcPr>
          <w:p w:rsidR="004A4353" w:rsidRDefault="004A4353" w:rsidP="00595716">
            <w:pPr>
              <w:spacing w:before="40" w:after="40"/>
              <w:jc w:val="center"/>
              <w:rPr>
                <w:color w:val="000000"/>
                <w:sz w:val="20"/>
                <w:szCs w:val="20"/>
              </w:rPr>
            </w:pPr>
            <w:r>
              <w:rPr>
                <w:color w:val="000000"/>
                <w:sz w:val="20"/>
                <w:szCs w:val="20"/>
              </w:rPr>
              <w:lastRenderedPageBreak/>
              <w:t>7</w:t>
            </w:r>
          </w:p>
          <w:p w:rsidR="004A4353" w:rsidRDefault="004A4353" w:rsidP="00595716">
            <w:pPr>
              <w:spacing w:before="40" w:after="40"/>
              <w:jc w:val="center"/>
              <w:rPr>
                <w:color w:val="000000"/>
                <w:sz w:val="20"/>
                <w:szCs w:val="20"/>
              </w:rPr>
            </w:pPr>
          </w:p>
          <w:p w:rsidR="00595716" w:rsidRDefault="00F05E82" w:rsidP="004A4353">
            <w:pPr>
              <w:spacing w:before="40" w:after="40" w:line="276" w:lineRule="auto"/>
              <w:rPr>
                <w:color w:val="000000"/>
                <w:sz w:val="20"/>
                <w:szCs w:val="20"/>
              </w:rPr>
            </w:pPr>
            <w:r>
              <w:rPr>
                <w:color w:val="000000"/>
                <w:sz w:val="20"/>
                <w:szCs w:val="20"/>
              </w:rPr>
              <w:t xml:space="preserve">   </w:t>
            </w:r>
          </w:p>
          <w:p w:rsidR="00F05E82" w:rsidRDefault="004A4353" w:rsidP="004A4353">
            <w:pPr>
              <w:spacing w:before="40" w:after="40" w:line="276" w:lineRule="auto"/>
              <w:rPr>
                <w:color w:val="000000"/>
                <w:sz w:val="20"/>
                <w:szCs w:val="20"/>
              </w:rPr>
            </w:pPr>
            <w:r>
              <w:rPr>
                <w:color w:val="000000"/>
                <w:sz w:val="20"/>
                <w:szCs w:val="20"/>
              </w:rPr>
              <w:t xml:space="preserve">   </w:t>
            </w:r>
            <w:r w:rsidR="00F05E82">
              <w:rPr>
                <w:color w:val="000000"/>
                <w:sz w:val="20"/>
                <w:szCs w:val="20"/>
              </w:rPr>
              <w:t>8</w:t>
            </w:r>
          </w:p>
          <w:p w:rsidR="00F05E82" w:rsidRDefault="00F05E82" w:rsidP="00F05E82">
            <w:pPr>
              <w:rPr>
                <w:sz w:val="20"/>
                <w:szCs w:val="20"/>
              </w:rPr>
            </w:pPr>
            <w:r>
              <w:rPr>
                <w:sz w:val="20"/>
                <w:szCs w:val="20"/>
              </w:rPr>
              <w:t xml:space="preserve">   </w:t>
            </w:r>
          </w:p>
          <w:p w:rsidR="00F05E82" w:rsidRDefault="00F05E82" w:rsidP="00F05E82">
            <w:pPr>
              <w:rPr>
                <w:sz w:val="20"/>
                <w:szCs w:val="20"/>
              </w:rPr>
            </w:pPr>
          </w:p>
          <w:p w:rsidR="004A4353" w:rsidRPr="00F05E82" w:rsidRDefault="00F05E82" w:rsidP="00F05E82">
            <w:pPr>
              <w:rPr>
                <w:sz w:val="20"/>
                <w:szCs w:val="20"/>
              </w:rPr>
            </w:pPr>
            <w:r>
              <w:rPr>
                <w:sz w:val="20"/>
                <w:szCs w:val="20"/>
              </w:rPr>
              <w:t xml:space="preserve">   9</w:t>
            </w:r>
          </w:p>
        </w:tc>
        <w:tc>
          <w:tcPr>
            <w:tcW w:w="7740" w:type="dxa"/>
            <w:gridSpan w:val="2"/>
            <w:tcBorders>
              <w:top w:val="nil"/>
              <w:left w:val="nil"/>
              <w:bottom w:val="nil"/>
              <w:right w:val="nil"/>
            </w:tcBorders>
          </w:tcPr>
          <w:p w:rsidR="00F05E82" w:rsidRPr="00F05E82" w:rsidRDefault="00595716" w:rsidP="004A4353">
            <w:pPr>
              <w:spacing w:before="40" w:after="120"/>
              <w:jc w:val="left"/>
              <w:rPr>
                <w:sz w:val="20"/>
                <w:szCs w:val="20"/>
              </w:rPr>
            </w:pPr>
            <w:r w:rsidRPr="00F05E82">
              <w:rPr>
                <w:sz w:val="20"/>
                <w:szCs w:val="20"/>
              </w:rPr>
              <w:t>Are flexible funds (funds appropriated and allocated originally through FHWA or FTA) routinely transferred to the transit agencies for eligible transit uses use?</w:t>
            </w:r>
          </w:p>
          <w:p w:rsidR="00F05E82" w:rsidRPr="00F05E82" w:rsidRDefault="00F05E82" w:rsidP="004A4353">
            <w:pPr>
              <w:spacing w:before="40" w:after="120"/>
              <w:jc w:val="left"/>
              <w:rPr>
                <w:sz w:val="20"/>
                <w:szCs w:val="20"/>
              </w:rPr>
            </w:pPr>
          </w:p>
          <w:p w:rsidR="00F05E82" w:rsidRPr="00F05E82" w:rsidRDefault="008F296D" w:rsidP="004A4353">
            <w:pPr>
              <w:spacing w:before="40" w:after="40" w:line="276" w:lineRule="auto"/>
              <w:jc w:val="left"/>
              <w:rPr>
                <w:rFonts w:ascii="Calibri" w:eastAsia="Calibri" w:hAnsi="Calibri" w:cs="Times New Roman"/>
                <w:sz w:val="20"/>
                <w:szCs w:val="20"/>
              </w:rPr>
            </w:pPr>
            <w:r w:rsidRPr="00F05E82">
              <w:rPr>
                <w:rFonts w:ascii="Calibri" w:eastAsia="Calibri" w:hAnsi="Calibri" w:cs="Times New Roman"/>
                <w:sz w:val="20"/>
                <w:szCs w:val="20"/>
              </w:rPr>
              <w:t xml:space="preserve">How </w:t>
            </w:r>
            <w:proofErr w:type="gramStart"/>
            <w:r w:rsidRPr="00F05E82">
              <w:rPr>
                <w:rFonts w:ascii="Calibri" w:eastAsia="Calibri" w:hAnsi="Calibri" w:cs="Times New Roman"/>
                <w:sz w:val="20"/>
                <w:szCs w:val="20"/>
              </w:rPr>
              <w:t>are</w:t>
            </w:r>
            <w:proofErr w:type="gramEnd"/>
            <w:r w:rsidRPr="00F05E82">
              <w:rPr>
                <w:rFonts w:ascii="Calibri" w:eastAsia="Calibri" w:hAnsi="Calibri" w:cs="Times New Roman"/>
                <w:sz w:val="20"/>
                <w:szCs w:val="20"/>
              </w:rPr>
              <w:t xml:space="preserve"> transfer decisions made?</w:t>
            </w:r>
          </w:p>
          <w:p w:rsidR="00F05E82" w:rsidRDefault="00F05E82" w:rsidP="004A4353">
            <w:pPr>
              <w:spacing w:before="40" w:after="40" w:line="276" w:lineRule="auto"/>
              <w:jc w:val="left"/>
              <w:rPr>
                <w:rFonts w:ascii="Calibri" w:eastAsia="Calibri" w:hAnsi="Calibri" w:cs="Times New Roman"/>
                <w:sz w:val="20"/>
                <w:szCs w:val="20"/>
              </w:rPr>
            </w:pPr>
          </w:p>
          <w:p w:rsidR="008F296D" w:rsidRPr="00F05E82" w:rsidRDefault="008F296D" w:rsidP="004A4353">
            <w:pPr>
              <w:spacing w:before="40" w:after="40" w:line="276" w:lineRule="auto"/>
              <w:jc w:val="left"/>
              <w:rPr>
                <w:rFonts w:ascii="Calibri" w:eastAsia="Calibri" w:hAnsi="Calibri" w:cs="Times New Roman"/>
                <w:sz w:val="20"/>
                <w:szCs w:val="20"/>
              </w:rPr>
            </w:pPr>
            <w:r w:rsidRPr="00F05E82">
              <w:rPr>
                <w:rFonts w:ascii="Calibri" w:eastAsia="Calibri" w:hAnsi="Calibri" w:cs="Times New Roman"/>
                <w:sz w:val="20"/>
                <w:szCs w:val="20"/>
              </w:rPr>
              <w:t>How does the Transit Development Plan interface with TIP/STIP development?</w:t>
            </w:r>
          </w:p>
          <w:p w:rsidR="00595716" w:rsidRPr="00F05E82" w:rsidRDefault="00595716" w:rsidP="00595716">
            <w:pPr>
              <w:spacing w:before="40" w:after="40"/>
              <w:jc w:val="left"/>
              <w:rPr>
                <w:b/>
                <w:sz w:val="20"/>
                <w:szCs w:val="20"/>
              </w:rPr>
            </w:pPr>
          </w:p>
        </w:tc>
        <w:tc>
          <w:tcPr>
            <w:tcW w:w="4860" w:type="dxa"/>
            <w:gridSpan w:val="2"/>
            <w:tcBorders>
              <w:top w:val="nil"/>
              <w:left w:val="nil"/>
              <w:bottom w:val="nil"/>
            </w:tcBorders>
          </w:tcPr>
          <w:p w:rsidR="00595716" w:rsidRPr="0046142E" w:rsidRDefault="00595716" w:rsidP="00595716">
            <w:pPr>
              <w:autoSpaceDE w:val="0"/>
              <w:autoSpaceDN w:val="0"/>
              <w:adjustRightInd w:val="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B1F9E" w:rsidRDefault="00595716" w:rsidP="00595716">
            <w:pPr>
              <w:spacing w:before="40" w:after="40"/>
              <w:jc w:val="left"/>
              <w:rPr>
                <w:rFonts w:cs="Helvetica"/>
                <w:b/>
                <w:color w:val="000000"/>
                <w:sz w:val="20"/>
                <w:szCs w:val="20"/>
              </w:rPr>
            </w:pPr>
            <w:r>
              <w:rPr>
                <w:rFonts w:cs="Helvetica"/>
                <w:b/>
                <w:color w:val="000000"/>
                <w:sz w:val="20"/>
                <w:szCs w:val="20"/>
              </w:rPr>
              <w:t>P</w:t>
            </w:r>
            <w:r w:rsidRPr="00FB1F9E">
              <w:rPr>
                <w:rFonts w:cs="Helvetica"/>
                <w:b/>
                <w:color w:val="000000"/>
                <w:sz w:val="20"/>
                <w:szCs w:val="20"/>
              </w:rPr>
              <w:t xml:space="preserve">.  </w:t>
            </w:r>
            <w:r w:rsidRPr="0087217C">
              <w:rPr>
                <w:rFonts w:ascii="Calibri" w:eastAsia="Calibri" w:hAnsi="Calibri" w:cs="Helvetica"/>
                <w:b/>
                <w:color w:val="000000"/>
                <w:sz w:val="20"/>
                <w:szCs w:val="20"/>
              </w:rPr>
              <w:t>Bicycle and Pedestrian</w:t>
            </w:r>
          </w:p>
        </w:tc>
        <w:tc>
          <w:tcPr>
            <w:tcW w:w="4860" w:type="dxa"/>
            <w:gridSpan w:val="2"/>
            <w:tcBorders>
              <w:top w:val="single" w:sz="4" w:space="0" w:color="000000" w:themeColor="text1"/>
              <w:left w:val="nil"/>
              <w:bottom w:val="nil"/>
            </w:tcBorders>
            <w:shd w:val="clear" w:color="auto" w:fill="DBE5F1"/>
          </w:tcPr>
          <w:p w:rsidR="00595716" w:rsidRPr="002708CF"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r w:rsidRPr="0087217C">
              <w:rPr>
                <w:rFonts w:ascii="Calibri" w:eastAsia="Calibri" w:hAnsi="Calibri" w:cs="Times New Roman"/>
                <w:sz w:val="20"/>
                <w:szCs w:val="20"/>
              </w:rPr>
              <w:t xml:space="preserve">How are bicycle and pedestrian planning activities being integrated in the transportation planning process? </w:t>
            </w:r>
          </w:p>
        </w:tc>
        <w:tc>
          <w:tcPr>
            <w:tcW w:w="4860" w:type="dxa"/>
            <w:gridSpan w:val="2"/>
            <w:tcBorders>
              <w:top w:val="nil"/>
              <w:left w:val="nil"/>
              <w:bottom w:val="nil"/>
            </w:tcBorders>
          </w:tcPr>
          <w:p w:rsidR="00595716" w:rsidRPr="0046142E" w:rsidRDefault="00595716" w:rsidP="00595716">
            <w:pPr>
              <w:autoSpaceDE w:val="0"/>
              <w:autoSpaceDN w:val="0"/>
              <w:adjustRightInd w:val="0"/>
              <w:jc w:val="left"/>
              <w:rPr>
                <w:rFonts w:cs="Helvetica"/>
                <w:color w:val="000000"/>
                <w:sz w:val="20"/>
                <w:szCs w:val="20"/>
              </w:rPr>
            </w:pPr>
            <w:r w:rsidRPr="0046142E">
              <w:rPr>
                <w:rFonts w:cs="Helvetica"/>
                <w:color w:val="000000"/>
                <w:sz w:val="20"/>
                <w:szCs w:val="20"/>
              </w:rPr>
              <w:t>Title 23 USC Section 134(c)(2)</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5303(c)(2)</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450.300(a)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450.316(a)</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450.322(f)(2)</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450.322(f)(8)</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450.322(i)</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450.324(c)</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450.332(a)</w:t>
            </w:r>
          </w:p>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r w:rsidRPr="0087217C">
              <w:rPr>
                <w:rFonts w:ascii="Calibri" w:eastAsia="Calibri" w:hAnsi="Calibri" w:cs="Times New Roman"/>
                <w:sz w:val="20"/>
                <w:szCs w:val="20"/>
              </w:rPr>
              <w:t>Discuss the selection and prioritization process for bicycle and pedestrian projects.</w:t>
            </w:r>
          </w:p>
        </w:tc>
        <w:tc>
          <w:tcPr>
            <w:tcW w:w="4860" w:type="dxa"/>
            <w:gridSpan w:val="2"/>
            <w:tcBorders>
              <w:top w:val="nil"/>
              <w:left w:val="nil"/>
              <w:bottom w:val="nil"/>
            </w:tcBorders>
          </w:tcPr>
          <w:p w:rsidR="00595716" w:rsidRDefault="00595716" w:rsidP="00595716">
            <w:pPr>
              <w:autoSpaceDE w:val="0"/>
              <w:autoSpaceDN w:val="0"/>
              <w:adjustRightInd w:val="0"/>
              <w:jc w:val="left"/>
              <w:rPr>
                <w:rFonts w:cs="Helvetica"/>
                <w:color w:val="000000"/>
                <w:sz w:val="20"/>
                <w:szCs w:val="20"/>
              </w:rPr>
            </w:pPr>
            <w:r>
              <w:rPr>
                <w:rFonts w:cs="Helvetica"/>
                <w:color w:val="000000"/>
                <w:sz w:val="20"/>
                <w:szCs w:val="20"/>
              </w:rPr>
              <w:t>Title 23 CFR Part 450.324 (l) (1)</w:t>
            </w:r>
          </w:p>
          <w:p w:rsidR="00F05E82" w:rsidRPr="0046142E" w:rsidRDefault="00F05E82" w:rsidP="00595716">
            <w:pPr>
              <w:autoSpaceDE w:val="0"/>
              <w:autoSpaceDN w:val="0"/>
              <w:adjustRightInd w:val="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87217C">
              <w:rPr>
                <w:rFonts w:ascii="Calibri" w:eastAsia="Calibri" w:hAnsi="Calibri" w:cs="Times New Roman"/>
                <w:sz w:val="20"/>
                <w:szCs w:val="20"/>
              </w:rPr>
              <w:t>Does the MPO have dedicated funding for Bike/</w:t>
            </w:r>
            <w:proofErr w:type="spellStart"/>
            <w:r w:rsidRPr="0087217C">
              <w:rPr>
                <w:rFonts w:ascii="Calibri" w:eastAsia="Calibri" w:hAnsi="Calibri" w:cs="Times New Roman"/>
                <w:sz w:val="20"/>
                <w:szCs w:val="20"/>
              </w:rPr>
              <w:t>Ped</w:t>
            </w:r>
            <w:proofErr w:type="spellEnd"/>
            <w:r w:rsidRPr="0087217C">
              <w:rPr>
                <w:rFonts w:ascii="Calibri" w:eastAsia="Calibri" w:hAnsi="Calibri" w:cs="Times New Roman"/>
                <w:sz w:val="20"/>
                <w:szCs w:val="20"/>
              </w:rPr>
              <w:t xml:space="preserve"> activities?</w:t>
            </w:r>
          </w:p>
          <w:p w:rsidR="00F05E82" w:rsidRDefault="00F05E82" w:rsidP="00595716">
            <w:pPr>
              <w:spacing w:before="40" w:after="40"/>
              <w:jc w:val="left"/>
              <w:rPr>
                <w:rFonts w:ascii="Calibri" w:eastAsia="Calibri" w:hAnsi="Calibri" w:cs="Times New Roman"/>
                <w:sz w:val="20"/>
                <w:szCs w:val="20"/>
              </w:rPr>
            </w:pP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B1F9E" w:rsidRDefault="00595716" w:rsidP="00595716">
            <w:pPr>
              <w:spacing w:before="40" w:after="40"/>
              <w:jc w:val="left"/>
              <w:rPr>
                <w:rFonts w:cs="Helvetica"/>
                <w:b/>
                <w:color w:val="000000"/>
                <w:sz w:val="20"/>
                <w:szCs w:val="20"/>
              </w:rPr>
            </w:pPr>
            <w:r>
              <w:rPr>
                <w:rFonts w:cs="Helvetica"/>
                <w:b/>
                <w:color w:val="000000"/>
                <w:sz w:val="20"/>
                <w:szCs w:val="20"/>
              </w:rPr>
              <w:t>Q</w:t>
            </w:r>
            <w:r w:rsidRPr="00FB1F9E">
              <w:rPr>
                <w:rFonts w:cs="Helvetica"/>
                <w:b/>
                <w:color w:val="000000"/>
                <w:sz w:val="20"/>
                <w:szCs w:val="20"/>
              </w:rPr>
              <w:t xml:space="preserve">.  </w:t>
            </w:r>
            <w:r w:rsidRPr="00DD0B37">
              <w:rPr>
                <w:rFonts w:ascii="Calibri" w:eastAsia="Calibri" w:hAnsi="Calibri" w:cs="Helvetica"/>
                <w:b/>
                <w:color w:val="000000"/>
                <w:sz w:val="20"/>
                <w:szCs w:val="20"/>
              </w:rPr>
              <w:t>Congestion Management Process</w:t>
            </w:r>
            <w:r w:rsidR="00C91D77">
              <w:rPr>
                <w:rFonts w:ascii="Calibri" w:eastAsia="Calibri" w:hAnsi="Calibri" w:cs="Helvetica"/>
                <w:b/>
                <w:color w:val="000000"/>
                <w:sz w:val="20"/>
                <w:szCs w:val="20"/>
              </w:rPr>
              <w:t xml:space="preserve"> (CMP)</w:t>
            </w:r>
          </w:p>
        </w:tc>
        <w:tc>
          <w:tcPr>
            <w:tcW w:w="4860" w:type="dxa"/>
            <w:gridSpan w:val="2"/>
            <w:tcBorders>
              <w:top w:val="single" w:sz="4" w:space="0" w:color="000000" w:themeColor="text1"/>
              <w:left w:val="nil"/>
              <w:bottom w:val="nil"/>
            </w:tcBorders>
            <w:shd w:val="clear" w:color="auto" w:fill="DBE5F1"/>
          </w:tcPr>
          <w:p w:rsidR="00595716" w:rsidRPr="002708CF"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575980">
              <w:rPr>
                <w:rFonts w:ascii="Calibri" w:eastAsia="Calibri" w:hAnsi="Calibri" w:cs="Times New Roman"/>
                <w:sz w:val="20"/>
                <w:szCs w:val="20"/>
              </w:rPr>
              <w:t>Describe the area, network, and modes covered by the CMP.</w:t>
            </w:r>
          </w:p>
          <w:p w:rsidR="00595716" w:rsidRPr="00FB1F9E" w:rsidRDefault="00595716" w:rsidP="00595716">
            <w:pPr>
              <w:spacing w:before="40" w:after="40"/>
              <w:jc w:val="left"/>
              <w:rPr>
                <w:sz w:val="20"/>
                <w:szCs w:val="20"/>
              </w:rPr>
            </w:pP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p>
          <w:p w:rsidR="00595716" w:rsidRPr="0046142E" w:rsidRDefault="00595716"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Default="00595716" w:rsidP="00C91D77">
            <w:pPr>
              <w:spacing w:before="40" w:after="40"/>
              <w:jc w:val="left"/>
              <w:rPr>
                <w:rFonts w:ascii="Calibri" w:eastAsia="Calibri" w:hAnsi="Calibri" w:cs="Times New Roman"/>
                <w:sz w:val="20"/>
                <w:szCs w:val="20"/>
              </w:rPr>
            </w:pPr>
            <w:r w:rsidRPr="00575980">
              <w:rPr>
                <w:rFonts w:ascii="Calibri" w:eastAsia="Calibri" w:hAnsi="Calibri" w:cs="Times New Roman"/>
                <w:sz w:val="20"/>
                <w:szCs w:val="20"/>
              </w:rPr>
              <w:t xml:space="preserve">Describe how the CMP has </w:t>
            </w:r>
            <w:r>
              <w:rPr>
                <w:rFonts w:ascii="Calibri" w:eastAsia="Calibri" w:hAnsi="Calibri" w:cs="Times New Roman"/>
                <w:sz w:val="20"/>
                <w:szCs w:val="20"/>
              </w:rPr>
              <w:t xml:space="preserve">been fully integrated into the </w:t>
            </w:r>
            <w:r w:rsidRPr="00575980">
              <w:rPr>
                <w:rFonts w:ascii="Calibri" w:eastAsia="Calibri" w:hAnsi="Calibri" w:cs="Times New Roman"/>
                <w:sz w:val="20"/>
                <w:szCs w:val="20"/>
              </w:rPr>
              <w:t>overall metropolitan planning process</w:t>
            </w:r>
            <w:r w:rsidR="00C91D77">
              <w:rPr>
                <w:rFonts w:ascii="Calibri" w:eastAsia="Calibri" w:hAnsi="Calibri" w:cs="Times New Roman"/>
                <w:sz w:val="20"/>
                <w:szCs w:val="20"/>
              </w:rPr>
              <w:t>.</w:t>
            </w:r>
          </w:p>
          <w:p w:rsidR="00F05E82" w:rsidRPr="00575980" w:rsidRDefault="00F05E82" w:rsidP="00C91D77">
            <w:pPr>
              <w:spacing w:before="40" w:after="40"/>
              <w:jc w:val="left"/>
              <w:rPr>
                <w:rFonts w:ascii="Calibri" w:eastAsia="Calibri" w:hAnsi="Calibri" w:cs="Times New Roman"/>
                <w:sz w:val="20"/>
                <w:szCs w:val="20"/>
              </w:rPr>
            </w:pP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r>
              <w:rPr>
                <w:rFonts w:cs="Helvetica"/>
                <w:color w:val="000000"/>
                <w:sz w:val="20"/>
                <w:szCs w:val="20"/>
              </w:rPr>
              <w:lastRenderedPageBreak/>
              <w:t>Title 23 CFR Part 450.320 (a) (b)</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lastRenderedPageBreak/>
              <w:t>3</w:t>
            </w: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r w:rsidRPr="00575980">
              <w:rPr>
                <w:rFonts w:ascii="Calibri" w:eastAsia="Calibri" w:hAnsi="Calibri" w:cs="Times New Roman"/>
                <w:sz w:val="20"/>
                <w:szCs w:val="20"/>
              </w:rPr>
              <w:t>Does the MPO have a process for periodically evaluating the effectiveness of the CMP?</w:t>
            </w: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450.320(c)(6</w:t>
            </w:r>
          </w:p>
          <w:p w:rsidR="00F05E82" w:rsidRPr="0046142E" w:rsidRDefault="00F05E82" w:rsidP="00595716">
            <w:pPr>
              <w:spacing w:before="40" w:after="40"/>
              <w:jc w:val="left"/>
              <w:rPr>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4</w:t>
            </w:r>
          </w:p>
        </w:tc>
        <w:tc>
          <w:tcPr>
            <w:tcW w:w="7740" w:type="dxa"/>
            <w:gridSpan w:val="2"/>
            <w:tcBorders>
              <w:top w:val="nil"/>
              <w:left w:val="nil"/>
              <w:bottom w:val="nil"/>
              <w:right w:val="nil"/>
            </w:tcBorders>
          </w:tcPr>
          <w:p w:rsidR="00595716" w:rsidRDefault="00F05E82" w:rsidP="00595716">
            <w:pPr>
              <w:spacing w:before="40" w:after="40"/>
              <w:jc w:val="left"/>
              <w:rPr>
                <w:rFonts w:ascii="Calibri" w:eastAsia="Calibri" w:hAnsi="Calibri" w:cs="Times New Roman"/>
                <w:sz w:val="20"/>
                <w:szCs w:val="20"/>
              </w:rPr>
            </w:pPr>
            <w:r>
              <w:rPr>
                <w:rFonts w:ascii="Calibri" w:eastAsia="Calibri" w:hAnsi="Calibri" w:cs="Times New Roman"/>
                <w:sz w:val="20"/>
                <w:szCs w:val="20"/>
              </w:rPr>
              <w:t xml:space="preserve">How often </w:t>
            </w:r>
            <w:proofErr w:type="gramStart"/>
            <w:r>
              <w:rPr>
                <w:rFonts w:ascii="Calibri" w:eastAsia="Calibri" w:hAnsi="Calibri" w:cs="Times New Roman"/>
                <w:sz w:val="20"/>
                <w:szCs w:val="20"/>
              </w:rPr>
              <w:t xml:space="preserve">is the </w:t>
            </w:r>
            <w:r w:rsidR="00595716" w:rsidRPr="00575980">
              <w:rPr>
                <w:rFonts w:ascii="Calibri" w:eastAsia="Calibri" w:hAnsi="Calibri" w:cs="Times New Roman"/>
                <w:sz w:val="20"/>
                <w:szCs w:val="20"/>
              </w:rPr>
              <w:t>CMP</w:t>
            </w:r>
            <w:proofErr w:type="gramEnd"/>
            <w:r w:rsidR="00595716" w:rsidRPr="00575980">
              <w:rPr>
                <w:rFonts w:ascii="Calibri" w:eastAsia="Calibri" w:hAnsi="Calibri" w:cs="Times New Roman"/>
                <w:sz w:val="20"/>
                <w:szCs w:val="20"/>
              </w:rPr>
              <w:t xml:space="preserve"> reviewed and </w:t>
            </w:r>
            <w:r w:rsidR="00595716">
              <w:rPr>
                <w:rFonts w:ascii="Calibri" w:eastAsia="Calibri" w:hAnsi="Calibri" w:cs="Times New Roman"/>
                <w:sz w:val="20"/>
                <w:szCs w:val="20"/>
              </w:rPr>
              <w:t xml:space="preserve">when was the last CMP update? </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 xml:space="preserve">Title 23 CFR Part 450.320(c)(6)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5</w:t>
            </w:r>
          </w:p>
        </w:tc>
        <w:tc>
          <w:tcPr>
            <w:tcW w:w="7740" w:type="dxa"/>
            <w:gridSpan w:val="2"/>
            <w:tcBorders>
              <w:top w:val="nil"/>
              <w:left w:val="nil"/>
              <w:bottom w:val="nil"/>
              <w:right w:val="nil"/>
            </w:tcBorders>
          </w:tcPr>
          <w:p w:rsidR="00595716" w:rsidRDefault="00595716" w:rsidP="00595716">
            <w:pPr>
              <w:rPr>
                <w:rFonts w:ascii="Calibri" w:eastAsia="Calibri" w:hAnsi="Calibri" w:cs="Times New Roman"/>
                <w:sz w:val="20"/>
                <w:szCs w:val="20"/>
              </w:rPr>
            </w:pPr>
            <w:r w:rsidRPr="00575980">
              <w:rPr>
                <w:rFonts w:ascii="Calibri" w:eastAsia="Calibri" w:hAnsi="Calibri" w:cs="Times New Roman"/>
                <w:sz w:val="20"/>
                <w:szCs w:val="20"/>
              </w:rPr>
              <w:t>How have Transportation Partners been involved in the development of the CMP and its updates?</w:t>
            </w:r>
          </w:p>
          <w:p w:rsidR="00F05E82" w:rsidRDefault="00F05E82" w:rsidP="00595716"/>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450.320(c)(2)</w:t>
            </w:r>
          </w:p>
          <w:p w:rsidR="00595716" w:rsidRPr="0046142E" w:rsidRDefault="00595716" w:rsidP="00595716">
            <w:pPr>
              <w:spacing w:before="40" w:after="40"/>
              <w:jc w:val="left"/>
              <w:rPr>
                <w:sz w:val="20"/>
                <w:szCs w:val="20"/>
              </w:rPr>
            </w:pPr>
            <w:r w:rsidRPr="0046142E">
              <w:rPr>
                <w:rFonts w:cs="Helvetica"/>
                <w:color w:val="000000"/>
                <w:sz w:val="20"/>
                <w:szCs w:val="20"/>
              </w:rPr>
              <w:t>Title 23 CFR Part 450.320(c)(6)</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6</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575980">
              <w:rPr>
                <w:rFonts w:ascii="Calibri" w:eastAsia="Calibri" w:hAnsi="Calibri" w:cs="Times New Roman"/>
                <w:sz w:val="20"/>
                <w:szCs w:val="20"/>
              </w:rPr>
              <w:t>What are the performance measures for the CMP and how are they being used?  Do these partners share data, performance measures, etc., and do they contribute strategies toward solving regional congestion problems?</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 xml:space="preserve">Title 23 CFR Part 450.320(c)(1) </w:t>
            </w:r>
            <w:r>
              <w:rPr>
                <w:rFonts w:cs="Helvetica"/>
                <w:color w:val="000000"/>
                <w:sz w:val="20"/>
                <w:szCs w:val="20"/>
              </w:rPr>
              <w:t xml:space="preserve"> </w:t>
            </w:r>
            <w:r w:rsidRPr="0046142E">
              <w:rPr>
                <w:rFonts w:cs="Helvetica"/>
                <w:color w:val="000000"/>
                <w:sz w:val="20"/>
                <w:szCs w:val="20"/>
              </w:rPr>
              <w:t xml:space="preserve">Title 23 CFR Part 450.320(c)(3) </w:t>
            </w:r>
          </w:p>
          <w:p w:rsidR="00595716" w:rsidRPr="0046142E" w:rsidRDefault="00595716" w:rsidP="00595716">
            <w:pPr>
              <w:spacing w:before="40" w:after="40"/>
              <w:jc w:val="left"/>
              <w:rPr>
                <w:sz w:val="20"/>
                <w:szCs w:val="20"/>
              </w:rPr>
            </w:pPr>
            <w:r w:rsidRPr="0046142E">
              <w:rPr>
                <w:rFonts w:cs="Helvetica"/>
                <w:color w:val="000000"/>
                <w:sz w:val="20"/>
                <w:szCs w:val="20"/>
              </w:rPr>
              <w:t xml:space="preserve">Title 23 CFR Part 450.320(c)(4)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7</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575980">
              <w:rPr>
                <w:rFonts w:ascii="Calibri" w:eastAsia="Calibri" w:hAnsi="Calibri" w:cs="Times New Roman"/>
                <w:sz w:val="20"/>
                <w:szCs w:val="20"/>
              </w:rPr>
              <w:t>Are the performance measurements based on actual data or are they modeled?</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 xml:space="preserve">Title 23 CFR Part 450.320(c)(3)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8</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575980">
              <w:rPr>
                <w:rFonts w:ascii="Calibri" w:eastAsia="Calibri" w:hAnsi="Calibri" w:cs="Times New Roman"/>
                <w:sz w:val="20"/>
                <w:szCs w:val="20"/>
              </w:rPr>
              <w:t>Who implements of CMP strategies (e.g., State DOT, transportation management associations, transit agencies, locals)?</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 xml:space="preserve">Title 23 CFR Part 450.320(a) </w:t>
            </w:r>
            <w:r>
              <w:rPr>
                <w:rFonts w:cs="Helvetica"/>
                <w:color w:val="000000"/>
                <w:sz w:val="20"/>
                <w:szCs w:val="20"/>
              </w:rPr>
              <w:t xml:space="preserve"> </w:t>
            </w:r>
            <w:r w:rsidRPr="0046142E">
              <w:rPr>
                <w:rFonts w:cs="Helvetica"/>
                <w:color w:val="000000"/>
                <w:sz w:val="20"/>
                <w:szCs w:val="20"/>
              </w:rPr>
              <w:t xml:space="preserve">Title 23 CFR Part 450.320(c)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9</w:t>
            </w:r>
          </w:p>
        </w:tc>
        <w:tc>
          <w:tcPr>
            <w:tcW w:w="7740" w:type="dxa"/>
            <w:gridSpan w:val="2"/>
            <w:tcBorders>
              <w:top w:val="nil"/>
              <w:left w:val="nil"/>
              <w:bottom w:val="nil"/>
              <w:right w:val="nil"/>
            </w:tcBorders>
          </w:tcPr>
          <w:p w:rsidR="00595716" w:rsidRDefault="00595716" w:rsidP="00C91D77">
            <w:pPr>
              <w:spacing w:before="40" w:after="40"/>
              <w:jc w:val="left"/>
              <w:rPr>
                <w:rFonts w:ascii="Calibri" w:eastAsia="Calibri" w:hAnsi="Calibri" w:cs="Times New Roman"/>
                <w:sz w:val="20"/>
                <w:szCs w:val="20"/>
              </w:rPr>
            </w:pPr>
            <w:r>
              <w:rPr>
                <w:rFonts w:ascii="Calibri" w:eastAsia="Calibri" w:hAnsi="Calibri" w:cs="Times New Roman"/>
                <w:sz w:val="20"/>
                <w:szCs w:val="20"/>
              </w:rPr>
              <w:t xml:space="preserve">How does the </w:t>
            </w:r>
            <w:r w:rsidRPr="00575980">
              <w:rPr>
                <w:rFonts w:ascii="Calibri" w:eastAsia="Calibri" w:hAnsi="Calibri" w:cs="Times New Roman"/>
                <w:sz w:val="20"/>
                <w:szCs w:val="20"/>
              </w:rPr>
              <w:t>Transportation Plan incorporate travel demand and operational management strategies</w:t>
            </w:r>
            <w:r w:rsidR="00C91D77">
              <w:rPr>
                <w:rFonts w:ascii="Calibri" w:eastAsia="Calibri" w:hAnsi="Calibri" w:cs="Times New Roman"/>
                <w:sz w:val="20"/>
                <w:szCs w:val="20"/>
              </w:rPr>
              <w:t>?</w:t>
            </w:r>
            <w:r w:rsidRPr="00575980">
              <w:rPr>
                <w:rFonts w:ascii="Calibri" w:eastAsia="Calibri" w:hAnsi="Calibri" w:cs="Times New Roman"/>
                <w:sz w:val="20"/>
                <w:szCs w:val="20"/>
              </w:rPr>
              <w:t xml:space="preserve"> </w:t>
            </w:r>
            <w:r w:rsidR="00C91D77">
              <w:rPr>
                <w:rFonts w:ascii="Calibri" w:eastAsia="Calibri" w:hAnsi="Calibri" w:cs="Times New Roman"/>
                <w:sz w:val="20"/>
                <w:szCs w:val="20"/>
              </w:rPr>
              <w:t xml:space="preserve"> Are </w:t>
            </w:r>
            <w:r w:rsidRPr="00575980">
              <w:rPr>
                <w:rFonts w:ascii="Calibri" w:eastAsia="Calibri" w:hAnsi="Calibri" w:cs="Times New Roman"/>
                <w:sz w:val="20"/>
                <w:szCs w:val="20"/>
              </w:rPr>
              <w:t xml:space="preserve">necessary demand reduction and operational management commitments made for new </w:t>
            </w:r>
            <w:r w:rsidR="00C91D77">
              <w:rPr>
                <w:rFonts w:ascii="Calibri" w:eastAsia="Calibri" w:hAnsi="Calibri" w:cs="Times New Roman"/>
                <w:sz w:val="20"/>
                <w:szCs w:val="20"/>
              </w:rPr>
              <w:t>Single Occupant Vehicle (</w:t>
            </w:r>
            <w:r w:rsidRPr="00575980">
              <w:rPr>
                <w:rFonts w:ascii="Calibri" w:eastAsia="Calibri" w:hAnsi="Calibri" w:cs="Times New Roman"/>
                <w:sz w:val="20"/>
                <w:szCs w:val="20"/>
              </w:rPr>
              <w:t>SOV</w:t>
            </w:r>
            <w:r w:rsidR="00C91D77">
              <w:rPr>
                <w:rFonts w:ascii="Calibri" w:eastAsia="Calibri" w:hAnsi="Calibri" w:cs="Times New Roman"/>
                <w:sz w:val="20"/>
                <w:szCs w:val="20"/>
              </w:rPr>
              <w:t>)</w:t>
            </w:r>
            <w:r w:rsidRPr="00575980">
              <w:rPr>
                <w:rFonts w:ascii="Calibri" w:eastAsia="Calibri" w:hAnsi="Calibri" w:cs="Times New Roman"/>
                <w:sz w:val="20"/>
                <w:szCs w:val="20"/>
              </w:rPr>
              <w:t xml:space="preserve"> projects?</w:t>
            </w:r>
          </w:p>
          <w:p w:rsidR="00F05E82" w:rsidRPr="00FB1F9E" w:rsidRDefault="00F05E82" w:rsidP="00C91D77">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rFonts w:cs="Helvetica"/>
                <w:color w:val="000000"/>
                <w:sz w:val="20"/>
                <w:szCs w:val="20"/>
              </w:rPr>
              <w:t>Title 23 CFR Part 450.320 (b) (c)</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10</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575980">
              <w:rPr>
                <w:rFonts w:ascii="Calibri" w:eastAsia="Calibri" w:hAnsi="Calibri" w:cs="Times New Roman"/>
                <w:sz w:val="20"/>
                <w:szCs w:val="20"/>
              </w:rPr>
              <w:t>How have other travel demand reduction and operational management strategies been analyzed?</w:t>
            </w:r>
          </w:p>
          <w:p w:rsidR="00F05E82" w:rsidRDefault="00F05E82" w:rsidP="00595716">
            <w:pPr>
              <w:spacing w:before="40" w:after="40"/>
              <w:jc w:val="left"/>
              <w:rPr>
                <w:rFonts w:ascii="Calibri" w:eastAsia="Calibri" w:hAnsi="Calibri" w:cs="Times New Roman"/>
                <w:sz w:val="20"/>
                <w:szCs w:val="20"/>
              </w:rPr>
            </w:pP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450.320(a)</w:t>
            </w:r>
            <w:r>
              <w:rPr>
                <w:rFonts w:cs="Helvetica"/>
                <w:color w:val="000000"/>
                <w:sz w:val="20"/>
                <w:szCs w:val="20"/>
              </w:rPr>
              <w:t>, (c)</w:t>
            </w:r>
            <w:r w:rsidRPr="0046142E">
              <w:rPr>
                <w:rFonts w:cs="Helvetica"/>
                <w:color w:val="000000"/>
                <w:sz w:val="20"/>
                <w:szCs w:val="20"/>
              </w:rPr>
              <w:t xml:space="preserve"> </w:t>
            </w:r>
          </w:p>
          <w:p w:rsidR="00595716" w:rsidRDefault="00595716" w:rsidP="00595716">
            <w:pPr>
              <w:spacing w:before="40" w:after="40"/>
              <w:jc w:val="left"/>
              <w:rPr>
                <w:sz w:val="20"/>
                <w:szCs w:val="20"/>
              </w:rPr>
            </w:pPr>
            <w:r w:rsidRPr="0046142E">
              <w:rPr>
                <w:rFonts w:cs="Helvetica"/>
                <w:color w:val="000000"/>
                <w:sz w:val="20"/>
                <w:szCs w:val="20"/>
              </w:rPr>
              <w:t xml:space="preserve">Title 23 CFR Part 450.320(e)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575980">
              <w:rPr>
                <w:rFonts w:ascii="Calibri" w:eastAsia="Calibri" w:hAnsi="Calibri" w:cs="Times New Roman"/>
                <w:sz w:val="20"/>
                <w:szCs w:val="20"/>
              </w:rPr>
              <w:t xml:space="preserve">What mechanism(s) are in place for measuring performance of </w:t>
            </w:r>
            <w:r w:rsidR="008E3290">
              <w:rPr>
                <w:rFonts w:ascii="Calibri" w:eastAsia="Calibri" w:hAnsi="Calibri" w:cs="Times New Roman"/>
                <w:sz w:val="20"/>
                <w:szCs w:val="20"/>
              </w:rPr>
              <w:t>Management and Operations (</w:t>
            </w:r>
            <w:r w:rsidRPr="00575980">
              <w:rPr>
                <w:rFonts w:ascii="Calibri" w:eastAsia="Calibri" w:hAnsi="Calibri" w:cs="Times New Roman"/>
                <w:sz w:val="20"/>
                <w:szCs w:val="20"/>
              </w:rPr>
              <w:t>M&amp;O</w:t>
            </w:r>
            <w:r w:rsidR="008E3290">
              <w:rPr>
                <w:rFonts w:ascii="Calibri" w:eastAsia="Calibri" w:hAnsi="Calibri" w:cs="Times New Roman"/>
                <w:sz w:val="20"/>
                <w:szCs w:val="20"/>
              </w:rPr>
              <w:t>)</w:t>
            </w:r>
            <w:r w:rsidRPr="00575980">
              <w:rPr>
                <w:rFonts w:ascii="Calibri" w:eastAsia="Calibri" w:hAnsi="Calibri" w:cs="Times New Roman"/>
                <w:sz w:val="20"/>
                <w:szCs w:val="20"/>
              </w:rPr>
              <w:t xml:space="preserve"> goals and objectives?</w:t>
            </w:r>
          </w:p>
          <w:p w:rsidR="00F05E82" w:rsidRDefault="00F05E82" w:rsidP="00595716">
            <w:pPr>
              <w:spacing w:before="40" w:after="40"/>
              <w:jc w:val="left"/>
              <w:rPr>
                <w:sz w:val="20"/>
                <w:szCs w:val="20"/>
              </w:rPr>
            </w:pPr>
          </w:p>
          <w:p w:rsidR="008E2BAB" w:rsidRDefault="008E2BAB" w:rsidP="00595716">
            <w:pPr>
              <w:spacing w:before="40" w:after="40"/>
              <w:jc w:val="left"/>
              <w:rPr>
                <w:sz w:val="20"/>
                <w:szCs w:val="20"/>
              </w:rPr>
            </w:pPr>
          </w:p>
          <w:p w:rsidR="008E2BAB" w:rsidRPr="00FB1F9E" w:rsidRDefault="008E2BAB"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 xml:space="preserve">Title 23 CFR Part 450.320(c)(1) </w:t>
            </w:r>
          </w:p>
          <w:p w:rsidR="00595716" w:rsidRPr="0046142E" w:rsidRDefault="00595716" w:rsidP="00595716">
            <w:pPr>
              <w:spacing w:before="40" w:after="40"/>
              <w:jc w:val="left"/>
              <w:rPr>
                <w:sz w:val="20"/>
                <w:szCs w:val="20"/>
              </w:rPr>
            </w:pPr>
            <w:r w:rsidRPr="0046142E">
              <w:rPr>
                <w:rFonts w:cs="Helvetica"/>
                <w:color w:val="000000"/>
                <w:sz w:val="20"/>
                <w:szCs w:val="20"/>
              </w:rPr>
              <w:t xml:space="preserve">Title 23 CFR Part 450.320(c)(4) </w:t>
            </w: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B1F9E" w:rsidRDefault="00595716" w:rsidP="00595716">
            <w:pPr>
              <w:spacing w:before="40" w:after="40"/>
              <w:jc w:val="left"/>
              <w:rPr>
                <w:rFonts w:cs="Helvetica"/>
                <w:b/>
                <w:color w:val="000000"/>
                <w:sz w:val="20"/>
                <w:szCs w:val="20"/>
              </w:rPr>
            </w:pPr>
            <w:r>
              <w:rPr>
                <w:rFonts w:cs="Helvetica"/>
                <w:b/>
                <w:color w:val="000000"/>
                <w:sz w:val="20"/>
                <w:szCs w:val="20"/>
              </w:rPr>
              <w:lastRenderedPageBreak/>
              <w:t>R</w:t>
            </w:r>
            <w:r w:rsidRPr="00FB1F9E">
              <w:rPr>
                <w:rFonts w:cs="Helvetica"/>
                <w:b/>
                <w:color w:val="000000"/>
                <w:sz w:val="20"/>
                <w:szCs w:val="20"/>
              </w:rPr>
              <w:t xml:space="preserve">.  </w:t>
            </w:r>
            <w:r w:rsidRPr="00DD0B37">
              <w:rPr>
                <w:rFonts w:ascii="Calibri" w:eastAsia="Calibri" w:hAnsi="Calibri" w:cs="Helvetica"/>
                <w:b/>
                <w:color w:val="000000"/>
                <w:sz w:val="20"/>
                <w:szCs w:val="20"/>
              </w:rPr>
              <w:t>L</w:t>
            </w:r>
            <w:r>
              <w:rPr>
                <w:rFonts w:cs="Helvetica"/>
                <w:b/>
                <w:color w:val="000000"/>
                <w:sz w:val="20"/>
                <w:szCs w:val="20"/>
              </w:rPr>
              <w:t xml:space="preserve">ist of </w:t>
            </w:r>
            <w:r w:rsidRPr="00DD0B37">
              <w:rPr>
                <w:rFonts w:ascii="Calibri" w:eastAsia="Calibri" w:hAnsi="Calibri" w:cs="Helvetica"/>
                <w:b/>
                <w:color w:val="000000"/>
                <w:sz w:val="20"/>
                <w:szCs w:val="20"/>
              </w:rPr>
              <w:t>O</w:t>
            </w:r>
            <w:r>
              <w:rPr>
                <w:rFonts w:cs="Helvetica"/>
                <w:b/>
                <w:color w:val="000000"/>
                <w:sz w:val="20"/>
                <w:szCs w:val="20"/>
              </w:rPr>
              <w:t xml:space="preserve">bligated </w:t>
            </w:r>
            <w:r w:rsidRPr="00DD0B37">
              <w:rPr>
                <w:rFonts w:ascii="Calibri" w:eastAsia="Calibri" w:hAnsi="Calibri" w:cs="Helvetica"/>
                <w:b/>
                <w:color w:val="000000"/>
                <w:sz w:val="20"/>
                <w:szCs w:val="20"/>
              </w:rPr>
              <w:t>P</w:t>
            </w:r>
            <w:r>
              <w:rPr>
                <w:rFonts w:cs="Helvetica"/>
                <w:b/>
                <w:color w:val="000000"/>
                <w:sz w:val="20"/>
                <w:szCs w:val="20"/>
              </w:rPr>
              <w:t>rojects</w:t>
            </w:r>
          </w:p>
        </w:tc>
        <w:tc>
          <w:tcPr>
            <w:tcW w:w="4860" w:type="dxa"/>
            <w:gridSpan w:val="2"/>
            <w:tcBorders>
              <w:top w:val="single" w:sz="4" w:space="0" w:color="000000" w:themeColor="text1"/>
              <w:left w:val="nil"/>
              <w:bottom w:val="nil"/>
            </w:tcBorders>
            <w:shd w:val="clear" w:color="auto" w:fill="DBE5F1"/>
          </w:tcPr>
          <w:p w:rsidR="00595716" w:rsidRPr="002708CF" w:rsidRDefault="00595716" w:rsidP="00595716">
            <w:pPr>
              <w:spacing w:before="40" w:after="40"/>
              <w:jc w:val="left"/>
              <w:rPr>
                <w:rFonts w:cs="Helvetica"/>
                <w:color w:val="000000"/>
                <w:sz w:val="20"/>
                <w:szCs w:val="20"/>
              </w:rPr>
            </w:pPr>
            <w:r w:rsidRPr="002708CF">
              <w:rPr>
                <w:rFonts w:cs="Helvetica"/>
                <w:b/>
                <w:color w:val="000000"/>
                <w:sz w:val="20"/>
                <w:szCs w:val="20"/>
              </w:rPr>
              <w:t>Subject Area #</w:t>
            </w:r>
            <w:r>
              <w:rPr>
                <w:rFonts w:cs="Helvetica"/>
                <w:b/>
                <w:color w:val="000000"/>
                <w:sz w:val="20"/>
                <w:szCs w:val="20"/>
              </w:rPr>
              <w:t>1</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Pr="00977CCE" w:rsidRDefault="00595716" w:rsidP="00595716">
            <w:pPr>
              <w:spacing w:before="40" w:after="40"/>
              <w:jc w:val="left"/>
              <w:rPr>
                <w:sz w:val="20"/>
                <w:szCs w:val="20"/>
              </w:rPr>
            </w:pPr>
            <w:r w:rsidRPr="00977CCE">
              <w:rPr>
                <w:rFonts w:ascii="Calibri" w:eastAsia="Calibri" w:hAnsi="Calibri" w:cs="Times New Roman"/>
                <w:sz w:val="20"/>
                <w:szCs w:val="20"/>
              </w:rPr>
              <w:t>Does the MPO prepare annually, a list of projects for which Federal funds have been obligated in the preceding year and publish it or otherwise make it available for public review?  Where is it located?</w:t>
            </w:r>
          </w:p>
          <w:p w:rsidR="00595716" w:rsidRPr="00977CCE" w:rsidRDefault="00595716" w:rsidP="008E3290">
            <w:pPr>
              <w:pStyle w:val="ListParagraph"/>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USC Section 134(j)(7)(B)</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49 USC Section 5303(j) (7)(B)</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Title 23 CFR Part 450.324(e)(3)</w:t>
            </w:r>
          </w:p>
          <w:p w:rsidR="00595716" w:rsidRPr="0046142E" w:rsidRDefault="00595716" w:rsidP="00595716">
            <w:pPr>
              <w:spacing w:before="40" w:after="40"/>
              <w:jc w:val="left"/>
              <w:rPr>
                <w:sz w:val="20"/>
                <w:szCs w:val="20"/>
              </w:rPr>
            </w:pPr>
            <w:r w:rsidRPr="0046142E">
              <w:rPr>
                <w:rFonts w:cs="Helvetica"/>
                <w:color w:val="000000"/>
                <w:sz w:val="20"/>
                <w:szCs w:val="20"/>
              </w:rPr>
              <w:t>Title 23 CFR Part 450.332</w:t>
            </w:r>
            <w:r>
              <w:rPr>
                <w:rFonts w:cs="Helvetica"/>
                <w:color w:val="000000"/>
                <w:sz w:val="20"/>
                <w:szCs w:val="20"/>
              </w:rPr>
              <w:t>(a) (b) (c)</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Pr="00973F8E" w:rsidRDefault="00595716" w:rsidP="00595716">
            <w:pPr>
              <w:spacing w:before="40" w:after="40"/>
              <w:jc w:val="left"/>
              <w:rPr>
                <w:sz w:val="20"/>
                <w:szCs w:val="20"/>
                <w:highlight w:val="yellow"/>
              </w:rPr>
            </w:pPr>
            <w:r w:rsidRPr="00977CCE">
              <w:rPr>
                <w:rFonts w:ascii="Calibri" w:eastAsia="Calibri" w:hAnsi="Calibri" w:cs="Times New Roman"/>
                <w:sz w:val="20"/>
                <w:szCs w:val="20"/>
              </w:rPr>
              <w:t xml:space="preserve">Have there been any public comments on the listing? If so, how are such comments </w:t>
            </w:r>
            <w:smartTag w:uri="urn:schemas-microsoft-com:office:smarttags" w:element="PersonName">
              <w:r w:rsidRPr="00977CCE">
                <w:rPr>
                  <w:rFonts w:ascii="Calibri" w:eastAsia="Calibri" w:hAnsi="Calibri" w:cs="Times New Roman"/>
                  <w:sz w:val="20"/>
                  <w:szCs w:val="20"/>
                </w:rPr>
                <w:t>us</w:t>
              </w:r>
            </w:smartTag>
            <w:r w:rsidRPr="00977CCE">
              <w:rPr>
                <w:rFonts w:ascii="Calibri" w:eastAsia="Calibri" w:hAnsi="Calibri" w:cs="Times New Roman"/>
                <w:sz w:val="20"/>
                <w:szCs w:val="20"/>
              </w:rPr>
              <w:t>ed in assessing the metropolitan transportation planning process?</w:t>
            </w:r>
          </w:p>
        </w:tc>
        <w:tc>
          <w:tcPr>
            <w:tcW w:w="4860" w:type="dxa"/>
            <w:gridSpan w:val="2"/>
            <w:tcBorders>
              <w:top w:val="nil"/>
              <w:left w:val="nil"/>
              <w:bottom w:val="nil"/>
            </w:tcBorders>
          </w:tcPr>
          <w:p w:rsidR="00595716" w:rsidRDefault="00595716" w:rsidP="00595716">
            <w:pPr>
              <w:spacing w:before="40" w:after="40"/>
              <w:jc w:val="left"/>
              <w:rPr>
                <w:sz w:val="20"/>
                <w:szCs w:val="20"/>
              </w:rPr>
            </w:pPr>
            <w:r w:rsidRPr="0046142E">
              <w:rPr>
                <w:rFonts w:cs="Helvetica"/>
                <w:color w:val="000000"/>
                <w:sz w:val="20"/>
                <w:szCs w:val="20"/>
              </w:rPr>
              <w:t xml:space="preserve">Title 23 CFR Part 450.316(a)(1)(vi) </w:t>
            </w:r>
          </w:p>
        </w:tc>
      </w:tr>
      <w:tr w:rsidR="00595716" w:rsidTr="00595716">
        <w:trPr>
          <w:trHeight w:val="360"/>
        </w:trPr>
        <w:tc>
          <w:tcPr>
            <w:tcW w:w="630" w:type="dxa"/>
            <w:tcBorders>
              <w:top w:val="nil"/>
              <w:bottom w:val="single" w:sz="4" w:space="0" w:color="000000" w:themeColor="text1"/>
              <w:right w:val="nil"/>
            </w:tcBorders>
          </w:tcPr>
          <w:p w:rsidR="00595716" w:rsidRPr="00D02E1B" w:rsidRDefault="00595716" w:rsidP="00595716">
            <w:pPr>
              <w:spacing w:before="40" w:after="40"/>
              <w:jc w:val="center"/>
              <w:rPr>
                <w:color w:val="000000"/>
                <w:sz w:val="20"/>
                <w:szCs w:val="20"/>
              </w:rPr>
            </w:pPr>
          </w:p>
        </w:tc>
        <w:tc>
          <w:tcPr>
            <w:tcW w:w="7740" w:type="dxa"/>
            <w:gridSpan w:val="2"/>
            <w:tcBorders>
              <w:top w:val="nil"/>
              <w:left w:val="nil"/>
              <w:bottom w:val="single" w:sz="4" w:space="0" w:color="000000" w:themeColor="text1"/>
              <w:right w:val="nil"/>
            </w:tcBorders>
          </w:tcPr>
          <w:p w:rsidR="00595716" w:rsidRPr="00FB1F9E" w:rsidRDefault="00595716" w:rsidP="00595716">
            <w:pPr>
              <w:spacing w:before="40" w:after="40"/>
              <w:jc w:val="left"/>
              <w:rPr>
                <w:sz w:val="20"/>
                <w:szCs w:val="20"/>
              </w:rPr>
            </w:pPr>
          </w:p>
        </w:tc>
        <w:tc>
          <w:tcPr>
            <w:tcW w:w="4860" w:type="dxa"/>
            <w:gridSpan w:val="2"/>
            <w:tcBorders>
              <w:top w:val="nil"/>
              <w:left w:val="nil"/>
              <w:bottom w:val="single" w:sz="4" w:space="0" w:color="000000" w:themeColor="text1"/>
            </w:tcBorders>
          </w:tcPr>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B1F9E" w:rsidRDefault="00595716" w:rsidP="00595716">
            <w:pPr>
              <w:spacing w:before="40" w:after="40"/>
              <w:jc w:val="left"/>
              <w:rPr>
                <w:rFonts w:cs="Helvetica"/>
                <w:b/>
                <w:color w:val="000000"/>
                <w:sz w:val="20"/>
                <w:szCs w:val="20"/>
              </w:rPr>
            </w:pPr>
            <w:r>
              <w:rPr>
                <w:rFonts w:cs="Helvetica"/>
                <w:b/>
                <w:color w:val="000000"/>
                <w:sz w:val="20"/>
                <w:szCs w:val="20"/>
              </w:rPr>
              <w:t>S</w:t>
            </w:r>
            <w:r w:rsidRPr="00FB1F9E">
              <w:rPr>
                <w:rFonts w:cs="Helvetica"/>
                <w:b/>
                <w:color w:val="000000"/>
                <w:sz w:val="20"/>
                <w:szCs w:val="20"/>
              </w:rPr>
              <w:t xml:space="preserve">.  </w:t>
            </w:r>
            <w:r w:rsidRPr="00DD0B37">
              <w:rPr>
                <w:rFonts w:ascii="Calibri" w:eastAsia="Calibri" w:hAnsi="Calibri" w:cs="Helvetica"/>
                <w:b/>
                <w:color w:val="000000"/>
                <w:sz w:val="20"/>
                <w:szCs w:val="20"/>
              </w:rPr>
              <w:t>Intelligent Transportation System (ITS)</w:t>
            </w:r>
          </w:p>
        </w:tc>
        <w:tc>
          <w:tcPr>
            <w:tcW w:w="4860" w:type="dxa"/>
            <w:gridSpan w:val="2"/>
            <w:tcBorders>
              <w:top w:val="single" w:sz="4" w:space="0" w:color="000000" w:themeColor="text1"/>
              <w:left w:val="nil"/>
              <w:bottom w:val="nil"/>
            </w:tcBorders>
            <w:shd w:val="clear" w:color="auto" w:fill="DBE5F1"/>
          </w:tcPr>
          <w:p w:rsidR="00595716" w:rsidRPr="002708CF" w:rsidRDefault="00595716" w:rsidP="00595716">
            <w:pPr>
              <w:spacing w:before="40" w:after="40"/>
              <w:jc w:val="left"/>
              <w:rPr>
                <w:rFonts w:cs="Helvetica"/>
                <w:color w:val="000000"/>
                <w:sz w:val="20"/>
                <w:szCs w:val="20"/>
              </w:rPr>
            </w:pPr>
            <w:r w:rsidRPr="002708CF">
              <w:rPr>
                <w:rFonts w:cs="Helvetica"/>
                <w:b/>
                <w:color w:val="000000"/>
                <w:sz w:val="20"/>
                <w:szCs w:val="20"/>
              </w:rPr>
              <w:t>Subject Area #</w:t>
            </w:r>
            <w:r>
              <w:rPr>
                <w:rFonts w:cs="Helvetica"/>
                <w:b/>
                <w:color w:val="000000"/>
                <w:sz w:val="20"/>
                <w:szCs w:val="20"/>
              </w:rPr>
              <w:t>1</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DF01AD">
            <w:pPr>
              <w:spacing w:before="40" w:after="40"/>
              <w:jc w:val="left"/>
              <w:rPr>
                <w:rFonts w:ascii="Calibri" w:eastAsia="Calibri" w:hAnsi="Calibri" w:cs="Times New Roman"/>
                <w:sz w:val="20"/>
                <w:szCs w:val="20"/>
              </w:rPr>
            </w:pPr>
            <w:r w:rsidRPr="00FA2547">
              <w:rPr>
                <w:rFonts w:ascii="Calibri" w:eastAsia="Calibri" w:hAnsi="Calibri" w:cs="Times New Roman"/>
                <w:sz w:val="20"/>
                <w:szCs w:val="20"/>
              </w:rPr>
              <w:t>How is the regional ITS architecture being used in the transportation planning process</w:t>
            </w:r>
            <w:r w:rsidR="00DF01AD">
              <w:rPr>
                <w:rFonts w:ascii="Calibri" w:eastAsia="Calibri" w:hAnsi="Calibri" w:cs="Times New Roman"/>
                <w:sz w:val="20"/>
                <w:szCs w:val="20"/>
              </w:rPr>
              <w:t>?</w:t>
            </w:r>
            <w:r w:rsidRPr="00FA2547">
              <w:rPr>
                <w:rFonts w:ascii="Calibri" w:eastAsia="Calibri" w:hAnsi="Calibri" w:cs="Times New Roman"/>
                <w:sz w:val="20"/>
                <w:szCs w:val="20"/>
              </w:rPr>
              <w:t xml:space="preserve"> </w:t>
            </w:r>
          </w:p>
          <w:p w:rsidR="00F05E82" w:rsidRPr="00FB1F9E" w:rsidRDefault="00F05E82" w:rsidP="00DF01AD">
            <w:pPr>
              <w:spacing w:before="40" w:after="40"/>
              <w:jc w:val="left"/>
              <w:rPr>
                <w:sz w:val="20"/>
                <w:szCs w:val="20"/>
              </w:rPr>
            </w:pPr>
          </w:p>
        </w:tc>
        <w:tc>
          <w:tcPr>
            <w:tcW w:w="4860" w:type="dxa"/>
            <w:gridSpan w:val="2"/>
            <w:tcBorders>
              <w:top w:val="nil"/>
              <w:left w:val="nil"/>
              <w:bottom w:val="nil"/>
            </w:tcBorders>
          </w:tcPr>
          <w:p w:rsidR="00595716" w:rsidRDefault="00595716" w:rsidP="00595716">
            <w:pPr>
              <w:spacing w:before="40" w:after="40"/>
              <w:jc w:val="left"/>
              <w:rPr>
                <w:sz w:val="20"/>
                <w:szCs w:val="20"/>
              </w:rPr>
            </w:pPr>
            <w:r w:rsidRPr="0046142E">
              <w:rPr>
                <w:rFonts w:cs="Helvetica"/>
                <w:color w:val="000000"/>
                <w:sz w:val="20"/>
                <w:szCs w:val="20"/>
              </w:rPr>
              <w:t xml:space="preserve">Title 23 CFR Part </w:t>
            </w:r>
            <w:r>
              <w:rPr>
                <w:rFonts w:cs="Helvetica"/>
                <w:color w:val="000000"/>
                <w:sz w:val="20"/>
                <w:szCs w:val="20"/>
              </w:rPr>
              <w:t>450.306(f)</w:t>
            </w:r>
            <w:r w:rsidRPr="0046142E">
              <w:rPr>
                <w:rFonts w:cs="Helvetica"/>
                <w:color w:val="000000"/>
                <w:sz w:val="20"/>
                <w:szCs w:val="20"/>
              </w:rPr>
              <w:t xml:space="preserve"> </w:t>
            </w:r>
            <w:r w:rsidR="00DF01AD">
              <w:rPr>
                <w:rFonts w:cs="Helvetica"/>
                <w:color w:val="000000"/>
                <w:sz w:val="20"/>
                <w:szCs w:val="20"/>
              </w:rPr>
              <w:t xml:space="preserve">and </w:t>
            </w:r>
            <w:r w:rsidR="00DF01AD" w:rsidRPr="00FA2547">
              <w:rPr>
                <w:rFonts w:ascii="Calibri" w:eastAsia="Calibri" w:hAnsi="Calibri" w:cs="Times New Roman"/>
                <w:sz w:val="20"/>
                <w:szCs w:val="20"/>
              </w:rPr>
              <w:t>23 CFR 940.5</w:t>
            </w:r>
          </w:p>
        </w:tc>
      </w:tr>
      <w:tr w:rsidR="00595716" w:rsidTr="00595716">
        <w:trPr>
          <w:cantSplit/>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FA2547">
              <w:rPr>
                <w:rFonts w:ascii="Calibri" w:eastAsia="Calibri" w:hAnsi="Calibri" w:cs="Times New Roman"/>
                <w:sz w:val="20"/>
                <w:szCs w:val="20"/>
              </w:rPr>
              <w:t>How are the changes to the Regional ITS architecture being documented and processed?</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 xml:space="preserve">Title 23 CFR Part 940.11(e)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FA2547">
              <w:rPr>
                <w:rFonts w:ascii="Calibri" w:eastAsia="Calibri" w:hAnsi="Calibri" w:cs="Times New Roman"/>
                <w:sz w:val="20"/>
                <w:szCs w:val="20"/>
              </w:rPr>
              <w:t>How are ITS activities coordinated in the MPO/TMA?</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 xml:space="preserve">Title 23 CFR Part 450.306(f)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4</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FA2547">
              <w:rPr>
                <w:rFonts w:ascii="Calibri" w:eastAsia="Calibri" w:hAnsi="Calibri" w:cs="Times New Roman"/>
                <w:sz w:val="20"/>
                <w:szCs w:val="20"/>
              </w:rPr>
              <w:t>How does the MPO ensure that all ITS projects are consistent with the regional ITS architecture?</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 xml:space="preserve">Title 23 CFR Part 450.306(f)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5</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FA2547">
              <w:rPr>
                <w:rFonts w:ascii="Calibri" w:eastAsia="Calibri" w:hAnsi="Calibri" w:cs="Times New Roman"/>
                <w:sz w:val="20"/>
                <w:szCs w:val="20"/>
              </w:rPr>
              <w:t>What is the MPO’s involvement with other ITS organizations in the region?</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 xml:space="preserve">Title 23 CFR Part 940.9(a) </w:t>
            </w: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B1F9E" w:rsidRDefault="00595716" w:rsidP="00595716">
            <w:pPr>
              <w:spacing w:before="40" w:after="40"/>
              <w:jc w:val="left"/>
              <w:rPr>
                <w:rFonts w:cs="Helvetica"/>
                <w:b/>
                <w:color w:val="000000"/>
                <w:sz w:val="20"/>
                <w:szCs w:val="20"/>
              </w:rPr>
            </w:pPr>
            <w:r>
              <w:rPr>
                <w:rFonts w:cs="Helvetica"/>
                <w:b/>
                <w:color w:val="000000"/>
                <w:sz w:val="20"/>
                <w:szCs w:val="20"/>
              </w:rPr>
              <w:t>T</w:t>
            </w:r>
            <w:r w:rsidRPr="00FB1F9E">
              <w:rPr>
                <w:rFonts w:cs="Helvetica"/>
                <w:b/>
                <w:color w:val="000000"/>
                <w:sz w:val="20"/>
                <w:szCs w:val="20"/>
              </w:rPr>
              <w:t xml:space="preserve">.  </w:t>
            </w:r>
            <w:r w:rsidRPr="00DD0B37">
              <w:rPr>
                <w:rFonts w:ascii="Calibri" w:eastAsia="Calibri" w:hAnsi="Calibri" w:cs="Helvetica"/>
                <w:b/>
                <w:color w:val="000000"/>
                <w:sz w:val="20"/>
                <w:szCs w:val="20"/>
              </w:rPr>
              <w:t>Freight Planning</w:t>
            </w:r>
          </w:p>
        </w:tc>
        <w:tc>
          <w:tcPr>
            <w:tcW w:w="4860" w:type="dxa"/>
            <w:gridSpan w:val="2"/>
            <w:tcBorders>
              <w:top w:val="single" w:sz="4" w:space="0" w:color="000000" w:themeColor="text1"/>
              <w:left w:val="nil"/>
              <w:bottom w:val="nil"/>
            </w:tcBorders>
            <w:shd w:val="clear" w:color="auto" w:fill="DBE5F1"/>
          </w:tcPr>
          <w:p w:rsidR="00595716" w:rsidRPr="002708CF" w:rsidRDefault="00595716" w:rsidP="00595716">
            <w:pPr>
              <w:spacing w:before="40" w:after="40"/>
              <w:jc w:val="left"/>
              <w:rPr>
                <w:rFonts w:cs="Helvetica"/>
                <w:color w:val="000000"/>
                <w:sz w:val="20"/>
                <w:szCs w:val="20"/>
              </w:rPr>
            </w:pPr>
            <w:r w:rsidRPr="002708CF">
              <w:rPr>
                <w:rFonts w:cs="Helvetica"/>
                <w:b/>
                <w:color w:val="000000"/>
                <w:sz w:val="20"/>
                <w:szCs w:val="20"/>
              </w:rPr>
              <w:t>Subject Area #</w:t>
            </w:r>
            <w:r>
              <w:rPr>
                <w:rFonts w:cs="Helvetica"/>
                <w:b/>
                <w:color w:val="000000"/>
                <w:sz w:val="20"/>
                <w:szCs w:val="20"/>
              </w:rPr>
              <w:t>1</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F274DE">
              <w:rPr>
                <w:rFonts w:ascii="Calibri" w:eastAsia="Calibri" w:hAnsi="Calibri" w:cs="Times New Roman"/>
                <w:sz w:val="20"/>
                <w:szCs w:val="20"/>
              </w:rPr>
              <w:t xml:space="preserve">How does the MPO incorporate/address freight related goals </w:t>
            </w:r>
            <w:r>
              <w:rPr>
                <w:rFonts w:ascii="Calibri" w:eastAsia="Calibri" w:hAnsi="Calibri" w:cs="Times New Roman"/>
                <w:sz w:val="20"/>
                <w:szCs w:val="20"/>
              </w:rPr>
              <w:t xml:space="preserve">in the MPO process? </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FA3403" w:rsidRDefault="00595716" w:rsidP="00595716">
            <w:pPr>
              <w:spacing w:before="40" w:after="40"/>
              <w:jc w:val="left"/>
              <w:rPr>
                <w:sz w:val="20"/>
                <w:szCs w:val="20"/>
              </w:rPr>
            </w:pPr>
            <w:r>
              <w:rPr>
                <w:rFonts w:cs="Helvetica"/>
                <w:color w:val="000000"/>
                <w:sz w:val="20"/>
                <w:szCs w:val="20"/>
              </w:rPr>
              <w:t>Title 23 CFR Part 450.306 (a) (1) (4) (6)</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r w:rsidRPr="00F274DE">
              <w:rPr>
                <w:rFonts w:ascii="Calibri" w:eastAsia="Calibri" w:hAnsi="Calibri" w:cs="Times New Roman"/>
                <w:sz w:val="20"/>
                <w:szCs w:val="20"/>
              </w:rPr>
              <w:t>What process does the MPO use to identify and analyze existing and projected goods movement in the region?</w:t>
            </w: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rFonts w:cs="Helvetica"/>
                <w:color w:val="000000"/>
                <w:sz w:val="20"/>
                <w:szCs w:val="20"/>
              </w:rPr>
              <w:t>Title 23 CFR Part 450.306 (a) (1) (4) (6)</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r w:rsidRPr="00F274DE">
              <w:rPr>
                <w:rFonts w:ascii="Calibri" w:eastAsia="Calibri" w:hAnsi="Calibri" w:cs="Times New Roman"/>
                <w:sz w:val="20"/>
                <w:szCs w:val="20"/>
              </w:rPr>
              <w:t>How are freight providers and freight stakeholders engaged to participate in the development of the LRTP, TIP, and other MPO products?</w:t>
            </w: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 xml:space="preserve">Title 23 USC Section 134(i)(5)(A) </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 xml:space="preserve">Title 49 USC Section 5303(i)(5)(A) </w:t>
            </w:r>
          </w:p>
          <w:p w:rsidR="00595716" w:rsidRPr="0046142E" w:rsidRDefault="00595716" w:rsidP="00595716">
            <w:pPr>
              <w:spacing w:before="40" w:after="40"/>
              <w:jc w:val="left"/>
              <w:rPr>
                <w:rFonts w:cs="Helvetica"/>
                <w:color w:val="000000"/>
                <w:sz w:val="20"/>
                <w:szCs w:val="20"/>
              </w:rPr>
            </w:pPr>
            <w:r w:rsidRPr="0046142E">
              <w:rPr>
                <w:rFonts w:cs="Helvetica"/>
                <w:color w:val="000000"/>
                <w:sz w:val="20"/>
                <w:szCs w:val="20"/>
              </w:rPr>
              <w:t xml:space="preserve">Title 23 CFR Part 450.316(b) </w:t>
            </w:r>
          </w:p>
          <w:p w:rsidR="00595716" w:rsidRPr="0046142E" w:rsidRDefault="00595716" w:rsidP="00595716">
            <w:pPr>
              <w:spacing w:before="40" w:after="40"/>
              <w:jc w:val="left"/>
              <w:rPr>
                <w:sz w:val="20"/>
                <w:szCs w:val="20"/>
              </w:rPr>
            </w:pPr>
            <w:r w:rsidRPr="0046142E">
              <w:rPr>
                <w:rFonts w:cs="Helvetica"/>
                <w:color w:val="000000"/>
                <w:sz w:val="20"/>
                <w:szCs w:val="20"/>
              </w:rPr>
              <w:lastRenderedPageBreak/>
              <w:t xml:space="preserve">Title 23 CFR Part 450.322(i)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lastRenderedPageBreak/>
              <w:t>4</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F274DE">
              <w:rPr>
                <w:rFonts w:ascii="Calibri" w:eastAsia="Calibri" w:hAnsi="Calibri" w:cs="Times New Roman"/>
                <w:sz w:val="20"/>
                <w:szCs w:val="20"/>
              </w:rPr>
              <w:t>Please identify the freight providers and partners in the MPO area.</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5</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F274DE">
              <w:rPr>
                <w:rFonts w:ascii="Calibri" w:eastAsia="Calibri" w:hAnsi="Calibri" w:cs="Times New Roman"/>
                <w:sz w:val="20"/>
                <w:szCs w:val="20"/>
              </w:rPr>
              <w:t>What level of participation from the freight community has the MPO experienced?</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rFonts w:cs="Helvetica"/>
                <w:color w:val="000000"/>
                <w:sz w:val="20"/>
                <w:szCs w:val="20"/>
              </w:rPr>
              <w:t>Title 23 CFR Part 450.322 (i)</w:t>
            </w: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B1F9E" w:rsidRDefault="00595716" w:rsidP="00595716">
            <w:pPr>
              <w:spacing w:before="40" w:after="40"/>
              <w:jc w:val="left"/>
              <w:rPr>
                <w:rFonts w:cs="Helvetica"/>
                <w:b/>
                <w:color w:val="000000"/>
                <w:sz w:val="20"/>
                <w:szCs w:val="20"/>
              </w:rPr>
            </w:pPr>
            <w:r>
              <w:rPr>
                <w:rFonts w:cs="Helvetica"/>
                <w:b/>
                <w:color w:val="000000"/>
                <w:sz w:val="20"/>
                <w:szCs w:val="20"/>
              </w:rPr>
              <w:t>U</w:t>
            </w:r>
            <w:r w:rsidRPr="00FB1F9E">
              <w:rPr>
                <w:rFonts w:cs="Helvetica"/>
                <w:b/>
                <w:color w:val="000000"/>
                <w:sz w:val="20"/>
                <w:szCs w:val="20"/>
              </w:rPr>
              <w:t xml:space="preserve">.  </w:t>
            </w:r>
            <w:r w:rsidRPr="00DD0B37">
              <w:rPr>
                <w:rFonts w:ascii="Calibri" w:eastAsia="Calibri" w:hAnsi="Calibri" w:cs="Helvetica"/>
                <w:b/>
                <w:color w:val="000000"/>
                <w:sz w:val="20"/>
                <w:szCs w:val="20"/>
              </w:rPr>
              <w:t>Safety Considerations in the Planning Process</w:t>
            </w:r>
          </w:p>
        </w:tc>
        <w:tc>
          <w:tcPr>
            <w:tcW w:w="4860" w:type="dxa"/>
            <w:gridSpan w:val="2"/>
            <w:tcBorders>
              <w:top w:val="single" w:sz="4" w:space="0" w:color="000000" w:themeColor="text1"/>
              <w:left w:val="nil"/>
              <w:bottom w:val="nil"/>
            </w:tcBorders>
            <w:shd w:val="clear" w:color="auto" w:fill="DBE5F1"/>
          </w:tcPr>
          <w:p w:rsidR="00595716" w:rsidRPr="00180FBD" w:rsidRDefault="00595716" w:rsidP="00595716">
            <w:pPr>
              <w:spacing w:before="40" w:after="40"/>
              <w:jc w:val="left"/>
              <w:rPr>
                <w:rFonts w:cs="Helvetica"/>
                <w:color w:val="000000"/>
                <w:sz w:val="20"/>
                <w:szCs w:val="20"/>
              </w:rPr>
            </w:pPr>
            <w:r w:rsidRPr="00180FBD">
              <w:rPr>
                <w:rFonts w:cs="Helvetica"/>
                <w:b/>
                <w:color w:val="000000"/>
                <w:sz w:val="20"/>
                <w:szCs w:val="20"/>
              </w:rPr>
              <w:t>Subject Area #1</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595716">
            <w:pPr>
              <w:rPr>
                <w:rFonts w:ascii="Calibri" w:eastAsia="Calibri" w:hAnsi="Calibri" w:cs="Times New Roman"/>
                <w:sz w:val="20"/>
                <w:szCs w:val="20"/>
              </w:rPr>
            </w:pPr>
            <w:r w:rsidRPr="00921B73">
              <w:rPr>
                <w:rFonts w:ascii="Calibri" w:eastAsia="Calibri" w:hAnsi="Calibri" w:cs="Times New Roman"/>
                <w:sz w:val="20"/>
                <w:szCs w:val="20"/>
              </w:rPr>
              <w:t xml:space="preserve">How is safety </w:t>
            </w:r>
            <w:r>
              <w:rPr>
                <w:rFonts w:ascii="Calibri" w:eastAsia="Calibri" w:hAnsi="Calibri" w:cs="Times New Roman"/>
                <w:sz w:val="20"/>
                <w:szCs w:val="20"/>
              </w:rPr>
              <w:t xml:space="preserve">addressed for motorized and non-motorized </w:t>
            </w:r>
          </w:p>
          <w:p w:rsidR="00595716" w:rsidRDefault="00595716" w:rsidP="00DF01AD">
            <w:pPr>
              <w:rPr>
                <w:rFonts w:ascii="Calibri" w:eastAsia="Calibri" w:hAnsi="Calibri" w:cs="Times New Roman"/>
                <w:sz w:val="20"/>
                <w:szCs w:val="20"/>
              </w:rPr>
            </w:pPr>
            <w:r>
              <w:rPr>
                <w:rFonts w:ascii="Calibri" w:eastAsia="Calibri" w:hAnsi="Calibri" w:cs="Times New Roman"/>
                <w:sz w:val="20"/>
                <w:szCs w:val="20"/>
              </w:rPr>
              <w:t xml:space="preserve">Users </w:t>
            </w:r>
            <w:r w:rsidRPr="00921B73">
              <w:rPr>
                <w:rFonts w:ascii="Calibri" w:eastAsia="Calibri" w:hAnsi="Calibri" w:cs="Times New Roman"/>
                <w:sz w:val="20"/>
                <w:szCs w:val="20"/>
              </w:rPr>
              <w:t xml:space="preserve">throughout the </w:t>
            </w:r>
            <w:r w:rsidR="00DF01AD">
              <w:rPr>
                <w:rFonts w:ascii="Calibri" w:eastAsia="Calibri" w:hAnsi="Calibri" w:cs="Times New Roman"/>
                <w:sz w:val="20"/>
                <w:szCs w:val="20"/>
              </w:rPr>
              <w:t>Continuous, Cooperative, and Comprehensive (</w:t>
            </w:r>
            <w:r w:rsidRPr="00921B73">
              <w:rPr>
                <w:rFonts w:ascii="Calibri" w:eastAsia="Calibri" w:hAnsi="Calibri" w:cs="Times New Roman"/>
                <w:sz w:val="20"/>
                <w:szCs w:val="20"/>
              </w:rPr>
              <w:t>3-C</w:t>
            </w:r>
            <w:r w:rsidR="00DF01AD">
              <w:rPr>
                <w:rFonts w:ascii="Calibri" w:eastAsia="Calibri" w:hAnsi="Calibri" w:cs="Times New Roman"/>
                <w:sz w:val="20"/>
                <w:szCs w:val="20"/>
              </w:rPr>
              <w:t>)</w:t>
            </w:r>
            <w:r w:rsidRPr="00921B73">
              <w:rPr>
                <w:rFonts w:ascii="Calibri" w:eastAsia="Calibri" w:hAnsi="Calibri" w:cs="Times New Roman"/>
                <w:sz w:val="20"/>
                <w:szCs w:val="20"/>
              </w:rPr>
              <w:t xml:space="preserve"> planning process?</w:t>
            </w:r>
          </w:p>
          <w:p w:rsidR="00F05E82" w:rsidRDefault="00F05E82" w:rsidP="00DF01AD"/>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rFonts w:cs="Helvetica"/>
                <w:color w:val="000000"/>
                <w:sz w:val="20"/>
                <w:szCs w:val="20"/>
              </w:rPr>
              <w:t>Title 23 CFR Part 450.306 (a) (2) and 450.322 (h)</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r w:rsidRPr="00921B73">
              <w:rPr>
                <w:rFonts w:ascii="Calibri" w:eastAsia="Calibri" w:hAnsi="Calibri" w:cs="Times New Roman"/>
                <w:sz w:val="20"/>
                <w:szCs w:val="20"/>
              </w:rPr>
              <w:t>Is safety an explicit goal in your planning process (LRTP and TIP)?</w:t>
            </w: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Title 23 CFR Part 450.322(h) Title 23 CFR Part 450.32</w:t>
            </w:r>
            <w:r>
              <w:rPr>
                <w:rFonts w:cs="Helvetica"/>
                <w:color w:val="000000"/>
                <w:sz w:val="20"/>
                <w:szCs w:val="20"/>
              </w:rPr>
              <w:t>4</w:t>
            </w:r>
            <w:r w:rsidRPr="0046142E">
              <w:rPr>
                <w:rFonts w:cs="Helvetica"/>
                <w:color w:val="000000"/>
                <w:sz w:val="20"/>
                <w:szCs w:val="20"/>
              </w:rPr>
              <w:t>(</w:t>
            </w:r>
            <w:r>
              <w:rPr>
                <w:rFonts w:cs="Helvetica"/>
                <w:color w:val="000000"/>
                <w:sz w:val="20"/>
                <w:szCs w:val="20"/>
              </w:rPr>
              <w:t>c</w:t>
            </w:r>
            <w:r w:rsidRPr="0046142E">
              <w:rPr>
                <w:rFonts w:cs="Helvetica"/>
                <w:color w:val="000000"/>
                <w:sz w:val="20"/>
                <w:szCs w:val="20"/>
              </w:rPr>
              <w:t xml:space="preserve">) </w:t>
            </w:r>
            <w:r>
              <w:rPr>
                <w:rFonts w:cs="Helvetica"/>
                <w:color w:val="000000"/>
                <w:sz w:val="20"/>
                <w:szCs w:val="20"/>
              </w:rPr>
              <w:t xml:space="preserve">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r>
              <w:rPr>
                <w:rFonts w:cs="Helvetica"/>
                <w:color w:val="000000"/>
                <w:sz w:val="20"/>
                <w:szCs w:val="20"/>
              </w:rPr>
              <w:t xml:space="preserve">Title 23 CFR Part 450.320 (4)  </w:t>
            </w:r>
          </w:p>
          <w:p w:rsidR="00035AF6" w:rsidRDefault="00035AF6" w:rsidP="00595716">
            <w:pPr>
              <w:spacing w:before="40" w:after="40"/>
              <w:jc w:val="left"/>
              <w:rPr>
                <w:rFonts w:cs="Helvetica"/>
                <w:color w:val="000000"/>
                <w:sz w:val="20"/>
                <w:szCs w:val="20"/>
              </w:rPr>
            </w:pPr>
          </w:p>
          <w:p w:rsidR="00035AF6" w:rsidRPr="0046142E" w:rsidRDefault="00035AF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B1F9E" w:rsidRDefault="00595716" w:rsidP="00595716">
            <w:pPr>
              <w:spacing w:before="40" w:after="40"/>
              <w:jc w:val="left"/>
              <w:rPr>
                <w:rFonts w:cs="Helvetica"/>
                <w:b/>
                <w:color w:val="000000"/>
                <w:sz w:val="20"/>
                <w:szCs w:val="20"/>
              </w:rPr>
            </w:pPr>
            <w:r>
              <w:rPr>
                <w:rFonts w:cs="Helvetica"/>
                <w:b/>
                <w:color w:val="000000"/>
                <w:sz w:val="20"/>
                <w:szCs w:val="20"/>
              </w:rPr>
              <w:t>V</w:t>
            </w:r>
            <w:r w:rsidRPr="00FB1F9E">
              <w:rPr>
                <w:rFonts w:cs="Helvetica"/>
                <w:b/>
                <w:color w:val="000000"/>
                <w:sz w:val="20"/>
                <w:szCs w:val="20"/>
              </w:rPr>
              <w:t xml:space="preserve">.  </w:t>
            </w:r>
            <w:r w:rsidRPr="00DD0B37">
              <w:rPr>
                <w:rFonts w:ascii="Calibri" w:eastAsia="Calibri" w:hAnsi="Calibri" w:cs="Helvetica"/>
                <w:b/>
                <w:color w:val="000000"/>
                <w:sz w:val="20"/>
                <w:szCs w:val="20"/>
              </w:rPr>
              <w:t>Security Considerations in the Planning Process</w:t>
            </w:r>
          </w:p>
        </w:tc>
        <w:tc>
          <w:tcPr>
            <w:tcW w:w="4860" w:type="dxa"/>
            <w:gridSpan w:val="2"/>
            <w:tcBorders>
              <w:top w:val="single" w:sz="4" w:space="0" w:color="000000" w:themeColor="text1"/>
              <w:left w:val="nil"/>
              <w:bottom w:val="nil"/>
            </w:tcBorders>
            <w:shd w:val="clear" w:color="auto" w:fill="DBE5F1"/>
          </w:tcPr>
          <w:p w:rsidR="00595716" w:rsidRPr="002708CF" w:rsidRDefault="00595716" w:rsidP="00595716">
            <w:pPr>
              <w:spacing w:before="40" w:after="40"/>
              <w:jc w:val="left"/>
              <w:rPr>
                <w:rFonts w:cs="Helvetica"/>
                <w:color w:val="000000"/>
                <w:sz w:val="20"/>
                <w:szCs w:val="20"/>
              </w:rPr>
            </w:pPr>
            <w:r w:rsidRPr="002708CF">
              <w:rPr>
                <w:rFonts w:cs="Helvetica"/>
                <w:b/>
                <w:color w:val="000000"/>
                <w:sz w:val="20"/>
                <w:szCs w:val="20"/>
              </w:rPr>
              <w:t>Subject Area #</w:t>
            </w:r>
            <w:r>
              <w:rPr>
                <w:rFonts w:cs="Helvetica"/>
                <w:b/>
                <w:color w:val="000000"/>
                <w:sz w:val="20"/>
                <w:szCs w:val="20"/>
              </w:rPr>
              <w:t>1</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A566CF">
              <w:rPr>
                <w:rFonts w:ascii="Calibri" w:eastAsia="Calibri" w:hAnsi="Calibri" w:cs="Times New Roman"/>
                <w:sz w:val="20"/>
                <w:szCs w:val="20"/>
              </w:rPr>
              <w:t>Does the MPO give special emphasis to Strategic Highway Network (STRAHNET) facilities in the planning process?</w:t>
            </w:r>
          </w:p>
          <w:p w:rsidR="00F05E82" w:rsidRPr="00FB1F9E" w:rsidRDefault="00F05E82" w:rsidP="00595716">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rFonts w:cs="Helvetica"/>
                <w:color w:val="000000"/>
                <w:sz w:val="20"/>
                <w:szCs w:val="20"/>
              </w:rPr>
              <w:t xml:space="preserve">Title 23 CFR 470.107 (b) (3)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Default="00595716" w:rsidP="00DF01AD">
            <w:pPr>
              <w:spacing w:before="40" w:after="40"/>
              <w:jc w:val="left"/>
              <w:rPr>
                <w:rFonts w:ascii="Calibri" w:eastAsia="Calibri" w:hAnsi="Calibri" w:cs="Times New Roman"/>
                <w:sz w:val="20"/>
                <w:szCs w:val="20"/>
              </w:rPr>
            </w:pPr>
            <w:r w:rsidRPr="00A566CF">
              <w:rPr>
                <w:rFonts w:ascii="Calibri" w:eastAsia="Calibri" w:hAnsi="Calibri" w:cs="Times New Roman"/>
                <w:sz w:val="20"/>
                <w:szCs w:val="20"/>
              </w:rPr>
              <w:t xml:space="preserve">In the case of a </w:t>
            </w:r>
            <w:r w:rsidR="00DF01AD">
              <w:rPr>
                <w:rFonts w:ascii="Calibri" w:eastAsia="Calibri" w:hAnsi="Calibri" w:cs="Times New Roman"/>
                <w:sz w:val="20"/>
                <w:szCs w:val="20"/>
              </w:rPr>
              <w:t xml:space="preserve">major manmade or </w:t>
            </w:r>
            <w:r w:rsidRPr="00A566CF">
              <w:rPr>
                <w:rFonts w:ascii="Calibri" w:eastAsia="Calibri" w:hAnsi="Calibri" w:cs="Times New Roman"/>
                <w:sz w:val="20"/>
                <w:szCs w:val="20"/>
              </w:rPr>
              <w:t>natural disaster, does the MPO have a Continuation of Operations Plan (COOP)?</w:t>
            </w:r>
          </w:p>
          <w:p w:rsidR="00F05E82" w:rsidRPr="00FB1F9E" w:rsidRDefault="00F05E82" w:rsidP="00DF01AD">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rFonts w:cs="Helvetica"/>
                <w:color w:val="000000"/>
                <w:sz w:val="20"/>
                <w:szCs w:val="20"/>
              </w:rPr>
              <w:t>Title 23 CFR 450.322 (h)</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Pr="00A566CF" w:rsidRDefault="001D375F" w:rsidP="00595716">
            <w:pPr>
              <w:spacing w:before="40" w:after="40"/>
              <w:jc w:val="left"/>
              <w:rPr>
                <w:sz w:val="20"/>
                <w:szCs w:val="20"/>
              </w:rPr>
            </w:pPr>
            <w:r>
              <w:rPr>
                <w:rFonts w:ascii="Calibri" w:eastAsia="Calibri" w:hAnsi="Calibri" w:cs="Times New Roman"/>
                <w:sz w:val="20"/>
                <w:szCs w:val="20"/>
              </w:rPr>
              <w:t xml:space="preserve">Has the MPO’s </w:t>
            </w:r>
            <w:r w:rsidR="00595716" w:rsidRPr="00A566CF">
              <w:rPr>
                <w:rFonts w:ascii="Calibri" w:eastAsia="Calibri" w:hAnsi="Calibri" w:cs="Times New Roman"/>
                <w:sz w:val="20"/>
                <w:szCs w:val="20"/>
              </w:rPr>
              <w:t>COOP</w:t>
            </w:r>
            <w:r>
              <w:rPr>
                <w:rFonts w:ascii="Calibri" w:eastAsia="Calibri" w:hAnsi="Calibri" w:cs="Times New Roman"/>
                <w:sz w:val="20"/>
                <w:szCs w:val="20"/>
              </w:rPr>
              <w:t xml:space="preserve"> been tested</w:t>
            </w:r>
            <w:r w:rsidR="00595716" w:rsidRPr="00A566CF">
              <w:rPr>
                <w:rFonts w:ascii="Calibri" w:eastAsia="Calibri" w:hAnsi="Calibri" w:cs="Times New Roman"/>
                <w:sz w:val="20"/>
                <w:szCs w:val="20"/>
              </w:rPr>
              <w:t>?</w:t>
            </w:r>
          </w:p>
          <w:p w:rsidR="00595716" w:rsidRDefault="001D375F" w:rsidP="007B1F87">
            <w:pPr>
              <w:pStyle w:val="ListParagraph"/>
              <w:numPr>
                <w:ilvl w:val="0"/>
                <w:numId w:val="22"/>
              </w:numPr>
              <w:spacing w:before="40" w:after="40"/>
              <w:jc w:val="left"/>
              <w:rPr>
                <w:sz w:val="20"/>
                <w:szCs w:val="20"/>
              </w:rPr>
            </w:pPr>
            <w:r>
              <w:rPr>
                <w:rFonts w:ascii="Calibri" w:eastAsia="Calibri" w:hAnsi="Calibri" w:cs="Times New Roman"/>
                <w:sz w:val="20"/>
                <w:szCs w:val="20"/>
              </w:rPr>
              <w:t>If yes, w</w:t>
            </w:r>
            <w:r w:rsidR="00595716" w:rsidRPr="00A566CF">
              <w:rPr>
                <w:rFonts w:ascii="Calibri" w:eastAsia="Calibri" w:hAnsi="Calibri" w:cs="Times New Roman"/>
                <w:sz w:val="20"/>
                <w:szCs w:val="20"/>
              </w:rPr>
              <w:t xml:space="preserve">hat, if any, changes were made to the COOP based on </w:t>
            </w:r>
            <w:r>
              <w:rPr>
                <w:rFonts w:ascii="Calibri" w:eastAsia="Calibri" w:hAnsi="Calibri" w:cs="Times New Roman"/>
                <w:sz w:val="20"/>
                <w:szCs w:val="20"/>
              </w:rPr>
              <w:t xml:space="preserve">the </w:t>
            </w:r>
            <w:r w:rsidR="00595716" w:rsidRPr="00A566CF">
              <w:rPr>
                <w:rFonts w:ascii="Calibri" w:eastAsia="Calibri" w:hAnsi="Calibri" w:cs="Times New Roman"/>
                <w:sz w:val="20"/>
                <w:szCs w:val="20"/>
              </w:rPr>
              <w:t>test(s)?</w:t>
            </w:r>
          </w:p>
          <w:p w:rsidR="00595716" w:rsidRPr="00F05E82" w:rsidRDefault="00595716" w:rsidP="001D375F">
            <w:pPr>
              <w:pStyle w:val="ListParagraph"/>
              <w:numPr>
                <w:ilvl w:val="0"/>
                <w:numId w:val="22"/>
              </w:numPr>
              <w:spacing w:before="40" w:after="40"/>
              <w:jc w:val="left"/>
              <w:rPr>
                <w:sz w:val="20"/>
                <w:szCs w:val="20"/>
              </w:rPr>
            </w:pPr>
            <w:r w:rsidRPr="006578A7">
              <w:rPr>
                <w:rFonts w:ascii="Calibri" w:eastAsia="Calibri" w:hAnsi="Calibri" w:cs="Times New Roman"/>
                <w:sz w:val="20"/>
                <w:szCs w:val="20"/>
              </w:rPr>
              <w:t xml:space="preserve">If </w:t>
            </w:r>
            <w:r w:rsidR="001D375F">
              <w:rPr>
                <w:rFonts w:ascii="Calibri" w:eastAsia="Calibri" w:hAnsi="Calibri" w:cs="Times New Roman"/>
                <w:sz w:val="20"/>
                <w:szCs w:val="20"/>
              </w:rPr>
              <w:t xml:space="preserve">no, </w:t>
            </w:r>
            <w:r w:rsidRPr="006578A7">
              <w:rPr>
                <w:rFonts w:ascii="Calibri" w:eastAsia="Calibri" w:hAnsi="Calibri" w:cs="Times New Roman"/>
                <w:sz w:val="20"/>
                <w:szCs w:val="20"/>
              </w:rPr>
              <w:t>are there plans to test it</w:t>
            </w:r>
            <w:r w:rsidR="001D375F">
              <w:rPr>
                <w:rFonts w:ascii="Calibri" w:eastAsia="Calibri" w:hAnsi="Calibri" w:cs="Times New Roman"/>
                <w:sz w:val="20"/>
                <w:szCs w:val="20"/>
              </w:rPr>
              <w:t xml:space="preserve"> the COOP</w:t>
            </w:r>
            <w:r w:rsidRPr="006578A7">
              <w:rPr>
                <w:rFonts w:ascii="Calibri" w:eastAsia="Calibri" w:hAnsi="Calibri" w:cs="Times New Roman"/>
                <w:sz w:val="20"/>
                <w:szCs w:val="20"/>
              </w:rPr>
              <w:t>? (please explain)</w:t>
            </w:r>
          </w:p>
          <w:p w:rsidR="00F05E82" w:rsidRDefault="00F05E82" w:rsidP="00F05E82">
            <w:pPr>
              <w:pStyle w:val="ListParagraph"/>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Pr>
                <w:rFonts w:cs="Helvetica"/>
                <w:color w:val="000000"/>
                <w:sz w:val="20"/>
                <w:szCs w:val="20"/>
              </w:rPr>
              <w:t>Title 23 CFR 450.322 (h)</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4</w:t>
            </w:r>
          </w:p>
        </w:tc>
        <w:tc>
          <w:tcPr>
            <w:tcW w:w="7740" w:type="dxa"/>
            <w:gridSpan w:val="2"/>
            <w:tcBorders>
              <w:top w:val="nil"/>
              <w:left w:val="nil"/>
              <w:bottom w:val="nil"/>
              <w:right w:val="nil"/>
            </w:tcBorders>
          </w:tcPr>
          <w:p w:rsidR="00595716" w:rsidRDefault="00595716" w:rsidP="001D375F">
            <w:pPr>
              <w:pStyle w:val="ListParagraph"/>
              <w:spacing w:before="40" w:after="40"/>
              <w:ind w:left="0"/>
              <w:jc w:val="left"/>
              <w:rPr>
                <w:rFonts w:ascii="Calibri" w:eastAsia="Calibri" w:hAnsi="Calibri" w:cs="Times New Roman"/>
                <w:sz w:val="20"/>
                <w:szCs w:val="20"/>
              </w:rPr>
            </w:pPr>
            <w:r w:rsidRPr="00A566CF">
              <w:rPr>
                <w:rFonts w:ascii="Calibri" w:eastAsia="Calibri" w:hAnsi="Calibri" w:cs="Times New Roman"/>
                <w:sz w:val="20"/>
                <w:szCs w:val="20"/>
              </w:rPr>
              <w:t xml:space="preserve">Is security an explicit goal in </w:t>
            </w:r>
            <w:r w:rsidR="001D375F">
              <w:rPr>
                <w:rFonts w:ascii="Calibri" w:eastAsia="Calibri" w:hAnsi="Calibri" w:cs="Times New Roman"/>
                <w:sz w:val="20"/>
                <w:szCs w:val="20"/>
              </w:rPr>
              <w:t>the MPO’s pl</w:t>
            </w:r>
            <w:r w:rsidRPr="00A566CF">
              <w:rPr>
                <w:rFonts w:ascii="Calibri" w:eastAsia="Calibri" w:hAnsi="Calibri" w:cs="Times New Roman"/>
                <w:sz w:val="20"/>
                <w:szCs w:val="20"/>
              </w:rPr>
              <w:t>anning process and LRTP? Does the plan include strategies and implementation steps specifically related to achieving the security goal?</w:t>
            </w:r>
          </w:p>
          <w:p w:rsidR="00F05E82" w:rsidRDefault="00F05E82" w:rsidP="001D375F">
            <w:pPr>
              <w:pStyle w:val="ListParagraph"/>
              <w:spacing w:before="40" w:after="40"/>
              <w:ind w:left="0"/>
              <w:jc w:val="left"/>
              <w:rPr>
                <w:rFonts w:ascii="Calibri" w:eastAsia="Calibri" w:hAnsi="Calibri" w:cs="Times New Roman"/>
                <w:sz w:val="20"/>
                <w:szCs w:val="20"/>
              </w:rPr>
            </w:pPr>
          </w:p>
          <w:p w:rsidR="00F05E82" w:rsidRDefault="00F05E82" w:rsidP="001D375F">
            <w:pPr>
              <w:pStyle w:val="ListParagraph"/>
              <w:spacing w:before="40" w:after="40"/>
              <w:ind w:left="0"/>
              <w:jc w:val="left"/>
              <w:rPr>
                <w:sz w:val="20"/>
                <w:szCs w:val="20"/>
              </w:rPr>
            </w:pPr>
          </w:p>
        </w:tc>
        <w:tc>
          <w:tcPr>
            <w:tcW w:w="4860" w:type="dxa"/>
            <w:gridSpan w:val="2"/>
            <w:tcBorders>
              <w:top w:val="nil"/>
              <w:left w:val="nil"/>
              <w:bottom w:val="nil"/>
            </w:tcBorders>
          </w:tcPr>
          <w:p w:rsidR="00595716" w:rsidRPr="0046142E" w:rsidRDefault="00595716" w:rsidP="00595716">
            <w:pPr>
              <w:autoSpaceDE w:val="0"/>
              <w:autoSpaceDN w:val="0"/>
              <w:adjustRightInd w:val="0"/>
              <w:jc w:val="left"/>
              <w:rPr>
                <w:sz w:val="20"/>
                <w:szCs w:val="20"/>
              </w:rPr>
            </w:pPr>
            <w:r w:rsidRPr="0046142E">
              <w:rPr>
                <w:rFonts w:cs="Helvetica"/>
                <w:color w:val="000000"/>
                <w:sz w:val="20"/>
                <w:szCs w:val="20"/>
              </w:rPr>
              <w:t xml:space="preserve">Title 23 CFR Part 450.322(h)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5</w:t>
            </w:r>
          </w:p>
        </w:tc>
        <w:tc>
          <w:tcPr>
            <w:tcW w:w="7740" w:type="dxa"/>
            <w:gridSpan w:val="2"/>
            <w:tcBorders>
              <w:top w:val="nil"/>
              <w:left w:val="nil"/>
              <w:bottom w:val="nil"/>
              <w:right w:val="nil"/>
            </w:tcBorders>
          </w:tcPr>
          <w:p w:rsidR="00595716" w:rsidRPr="00FB1F9E" w:rsidRDefault="00595716" w:rsidP="00595716">
            <w:pPr>
              <w:spacing w:before="40" w:after="40"/>
              <w:jc w:val="left"/>
              <w:rPr>
                <w:sz w:val="20"/>
                <w:szCs w:val="20"/>
              </w:rPr>
            </w:pPr>
            <w:r w:rsidRPr="00A566CF">
              <w:rPr>
                <w:rFonts w:ascii="Calibri" w:eastAsia="Calibri" w:hAnsi="Calibri" w:cs="Times New Roman"/>
                <w:sz w:val="20"/>
                <w:szCs w:val="20"/>
              </w:rPr>
              <w:t xml:space="preserve">How is security </w:t>
            </w:r>
            <w:r>
              <w:rPr>
                <w:rFonts w:ascii="Calibri" w:eastAsia="Calibri" w:hAnsi="Calibri" w:cs="Times New Roman"/>
                <w:sz w:val="20"/>
                <w:szCs w:val="20"/>
              </w:rPr>
              <w:t xml:space="preserve">considered and </w:t>
            </w:r>
            <w:r w:rsidRPr="00A566CF">
              <w:rPr>
                <w:rFonts w:ascii="Calibri" w:eastAsia="Calibri" w:hAnsi="Calibri" w:cs="Times New Roman"/>
                <w:sz w:val="20"/>
                <w:szCs w:val="20"/>
              </w:rPr>
              <w:t>evaluated throughout the 3-C planning process?</w:t>
            </w:r>
          </w:p>
        </w:tc>
        <w:tc>
          <w:tcPr>
            <w:tcW w:w="4860" w:type="dxa"/>
            <w:gridSpan w:val="2"/>
            <w:tcBorders>
              <w:top w:val="nil"/>
              <w:left w:val="nil"/>
              <w:bottom w:val="nil"/>
            </w:tcBorders>
          </w:tcPr>
          <w:p w:rsidR="00595716" w:rsidRDefault="00595716" w:rsidP="00595716">
            <w:pPr>
              <w:autoSpaceDE w:val="0"/>
              <w:autoSpaceDN w:val="0"/>
              <w:adjustRightInd w:val="0"/>
              <w:spacing w:before="40" w:after="40"/>
              <w:jc w:val="left"/>
              <w:rPr>
                <w:rFonts w:cs="Helvetica"/>
                <w:color w:val="000000"/>
                <w:sz w:val="20"/>
                <w:szCs w:val="20"/>
              </w:rPr>
            </w:pPr>
            <w:r w:rsidRPr="0046142E">
              <w:rPr>
                <w:rFonts w:cs="Helvetica"/>
                <w:color w:val="000000"/>
                <w:sz w:val="20"/>
                <w:szCs w:val="20"/>
              </w:rPr>
              <w:t>Title 23 USC Section 134(h)(1)(C)</w:t>
            </w:r>
          </w:p>
          <w:p w:rsidR="00595716" w:rsidRDefault="00595716" w:rsidP="00595716">
            <w:pPr>
              <w:autoSpaceDE w:val="0"/>
              <w:autoSpaceDN w:val="0"/>
              <w:adjustRightInd w:val="0"/>
              <w:spacing w:before="40" w:after="40"/>
              <w:jc w:val="left"/>
              <w:rPr>
                <w:rFonts w:cs="Helvetica"/>
                <w:color w:val="000000"/>
                <w:sz w:val="20"/>
                <w:szCs w:val="20"/>
              </w:rPr>
            </w:pPr>
            <w:r w:rsidRPr="0046142E">
              <w:rPr>
                <w:rFonts w:cs="Helvetica"/>
                <w:color w:val="000000"/>
                <w:sz w:val="20"/>
                <w:szCs w:val="20"/>
              </w:rPr>
              <w:lastRenderedPageBreak/>
              <w:t>Title 49 USC Section 5303(h)(1)(C)</w:t>
            </w:r>
          </w:p>
          <w:p w:rsidR="00595716" w:rsidRDefault="00595716" w:rsidP="00595716">
            <w:pPr>
              <w:autoSpaceDE w:val="0"/>
              <w:autoSpaceDN w:val="0"/>
              <w:adjustRightInd w:val="0"/>
              <w:spacing w:before="40" w:after="40"/>
              <w:jc w:val="left"/>
              <w:rPr>
                <w:rFonts w:cs="Helvetica"/>
                <w:color w:val="000000"/>
                <w:sz w:val="20"/>
                <w:szCs w:val="20"/>
              </w:rPr>
            </w:pPr>
            <w:r w:rsidRPr="0046142E">
              <w:rPr>
                <w:rFonts w:cs="Helvetica"/>
                <w:color w:val="000000"/>
                <w:sz w:val="20"/>
                <w:szCs w:val="20"/>
              </w:rPr>
              <w:t>Title 23 CFR Part 450.306(a)(2)</w:t>
            </w:r>
          </w:p>
          <w:p w:rsidR="00595716" w:rsidRDefault="00595716" w:rsidP="00595716">
            <w:pPr>
              <w:autoSpaceDE w:val="0"/>
              <w:autoSpaceDN w:val="0"/>
              <w:adjustRightInd w:val="0"/>
              <w:spacing w:before="40" w:after="40"/>
              <w:jc w:val="left"/>
              <w:rPr>
                <w:rFonts w:cs="Helvetica"/>
                <w:color w:val="000000"/>
                <w:sz w:val="20"/>
                <w:szCs w:val="20"/>
              </w:rPr>
            </w:pPr>
            <w:r w:rsidRPr="0046142E">
              <w:rPr>
                <w:rFonts w:cs="Helvetica"/>
                <w:color w:val="000000"/>
                <w:sz w:val="20"/>
                <w:szCs w:val="20"/>
              </w:rPr>
              <w:t>Title 23 CFR Part 450.306(e)</w:t>
            </w:r>
          </w:p>
          <w:p w:rsidR="00595716" w:rsidRDefault="00595716" w:rsidP="00595716">
            <w:pPr>
              <w:autoSpaceDE w:val="0"/>
              <w:autoSpaceDN w:val="0"/>
              <w:adjustRightInd w:val="0"/>
              <w:spacing w:before="40" w:after="40"/>
              <w:jc w:val="left"/>
              <w:rPr>
                <w:rFonts w:cs="Helvetica"/>
                <w:color w:val="000000"/>
                <w:sz w:val="20"/>
                <w:szCs w:val="20"/>
              </w:rPr>
            </w:pPr>
            <w:r w:rsidRPr="0046142E">
              <w:rPr>
                <w:rFonts w:cs="Helvetica"/>
                <w:color w:val="000000"/>
                <w:sz w:val="20"/>
                <w:szCs w:val="20"/>
              </w:rPr>
              <w:t>Title 23 CFR Part 450.306(h)</w:t>
            </w:r>
          </w:p>
          <w:p w:rsidR="00595716" w:rsidRDefault="00595716" w:rsidP="00595716">
            <w:pPr>
              <w:autoSpaceDE w:val="0"/>
              <w:autoSpaceDN w:val="0"/>
              <w:adjustRightInd w:val="0"/>
              <w:spacing w:before="40" w:after="40"/>
              <w:jc w:val="left"/>
              <w:rPr>
                <w:sz w:val="20"/>
                <w:szCs w:val="20"/>
              </w:rPr>
            </w:pPr>
            <w:r w:rsidRPr="0046142E">
              <w:rPr>
                <w:rFonts w:cs="Helvetica"/>
                <w:color w:val="000000"/>
                <w:sz w:val="20"/>
                <w:szCs w:val="20"/>
              </w:rPr>
              <w:t>Title 23 CFR Part 450.322(h)</w:t>
            </w:r>
          </w:p>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B1F9E" w:rsidRDefault="00595716" w:rsidP="00595716">
            <w:pPr>
              <w:spacing w:before="40" w:after="40"/>
              <w:jc w:val="left"/>
              <w:rPr>
                <w:rFonts w:cs="Helvetica"/>
                <w:b/>
                <w:color w:val="000000"/>
                <w:sz w:val="20"/>
                <w:szCs w:val="20"/>
              </w:rPr>
            </w:pPr>
            <w:r>
              <w:rPr>
                <w:rFonts w:cs="Helvetica"/>
                <w:b/>
                <w:color w:val="000000"/>
                <w:sz w:val="20"/>
                <w:szCs w:val="20"/>
              </w:rPr>
              <w:lastRenderedPageBreak/>
              <w:t>W</w:t>
            </w:r>
            <w:r w:rsidRPr="00FB1F9E">
              <w:rPr>
                <w:rFonts w:cs="Helvetica"/>
                <w:b/>
                <w:color w:val="000000"/>
                <w:sz w:val="20"/>
                <w:szCs w:val="20"/>
              </w:rPr>
              <w:t xml:space="preserve">.  </w:t>
            </w:r>
            <w:r w:rsidRPr="00DD0B37">
              <w:rPr>
                <w:rFonts w:ascii="Calibri" w:eastAsia="Calibri" w:hAnsi="Calibri" w:cs="Helvetica"/>
                <w:b/>
                <w:color w:val="000000"/>
                <w:sz w:val="20"/>
                <w:szCs w:val="20"/>
              </w:rPr>
              <w:t>DOT/MPO Annual Self Certifications</w:t>
            </w:r>
          </w:p>
        </w:tc>
        <w:tc>
          <w:tcPr>
            <w:tcW w:w="4860" w:type="dxa"/>
            <w:gridSpan w:val="2"/>
            <w:tcBorders>
              <w:top w:val="single" w:sz="4" w:space="0" w:color="000000" w:themeColor="text1"/>
              <w:left w:val="nil"/>
              <w:bottom w:val="nil"/>
            </w:tcBorders>
            <w:shd w:val="clear" w:color="auto" w:fill="DBE5F1"/>
          </w:tcPr>
          <w:p w:rsidR="00595716" w:rsidRPr="002708CF" w:rsidRDefault="00595716" w:rsidP="00595716">
            <w:pPr>
              <w:spacing w:before="40" w:after="40"/>
              <w:jc w:val="left"/>
              <w:rPr>
                <w:rFonts w:cs="Helvetica"/>
                <w:color w:val="000000"/>
                <w:sz w:val="20"/>
                <w:szCs w:val="20"/>
              </w:rPr>
            </w:pPr>
            <w:r w:rsidRPr="002708CF">
              <w:rPr>
                <w:rFonts w:cs="Helvetica"/>
                <w:b/>
                <w:color w:val="000000"/>
                <w:sz w:val="20"/>
                <w:szCs w:val="20"/>
              </w:rPr>
              <w:t>Subject Area #</w:t>
            </w:r>
            <w:r>
              <w:rPr>
                <w:rFonts w:cs="Helvetica"/>
                <w:b/>
                <w:color w:val="000000"/>
                <w:sz w:val="20"/>
                <w:szCs w:val="20"/>
              </w:rPr>
              <w:t>1</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Default="00595716" w:rsidP="001D375F">
            <w:pPr>
              <w:spacing w:before="40" w:after="40"/>
              <w:jc w:val="left"/>
              <w:rPr>
                <w:rFonts w:ascii="Calibri" w:eastAsia="Calibri" w:hAnsi="Calibri" w:cs="Times New Roman"/>
                <w:sz w:val="20"/>
                <w:szCs w:val="20"/>
              </w:rPr>
            </w:pPr>
            <w:r w:rsidRPr="00986609">
              <w:rPr>
                <w:rFonts w:ascii="Calibri" w:eastAsia="Calibri" w:hAnsi="Calibri" w:cs="Times New Roman"/>
                <w:bCs/>
                <w:sz w:val="20"/>
                <w:szCs w:val="20"/>
              </w:rPr>
              <w:t>How</w:t>
            </w:r>
            <w:r w:rsidR="006578D8">
              <w:rPr>
                <w:rFonts w:ascii="Calibri" w:eastAsia="Calibri" w:hAnsi="Calibri" w:cs="Times New Roman"/>
                <w:bCs/>
                <w:sz w:val="20"/>
                <w:szCs w:val="20"/>
              </w:rPr>
              <w:t xml:space="preserve"> are</w:t>
            </w:r>
            <w:r w:rsidRPr="00986609">
              <w:rPr>
                <w:rFonts w:ascii="Calibri" w:eastAsia="Calibri" w:hAnsi="Calibri" w:cs="Times New Roman"/>
                <w:bCs/>
                <w:sz w:val="20"/>
                <w:szCs w:val="20"/>
              </w:rPr>
              <w:t xml:space="preserve"> the transit authority, State DOT, and other transportation partners involved</w:t>
            </w:r>
            <w:r w:rsidR="001D375F">
              <w:rPr>
                <w:rFonts w:ascii="Calibri" w:eastAsia="Calibri" w:hAnsi="Calibri" w:cs="Times New Roman"/>
                <w:bCs/>
                <w:sz w:val="20"/>
                <w:szCs w:val="20"/>
              </w:rPr>
              <w:t xml:space="preserve"> in the self-certification process</w:t>
            </w:r>
            <w:r w:rsidRPr="00986609">
              <w:rPr>
                <w:rFonts w:ascii="Calibri" w:eastAsia="Calibri" w:hAnsi="Calibri" w:cs="Times New Roman"/>
                <w:bCs/>
                <w:sz w:val="20"/>
                <w:szCs w:val="20"/>
              </w:rPr>
              <w:t>?</w:t>
            </w:r>
            <w:r w:rsidR="001D375F">
              <w:rPr>
                <w:rFonts w:ascii="Calibri" w:eastAsia="Calibri" w:hAnsi="Calibri" w:cs="Times New Roman"/>
                <w:bCs/>
                <w:sz w:val="20"/>
                <w:szCs w:val="20"/>
              </w:rPr>
              <w:t xml:space="preserve">  </w:t>
            </w:r>
            <w:r w:rsidRPr="00986609">
              <w:rPr>
                <w:rFonts w:ascii="Calibri" w:eastAsia="Calibri" w:hAnsi="Calibri" w:cs="Times New Roman"/>
                <w:sz w:val="20"/>
                <w:szCs w:val="20"/>
              </w:rPr>
              <w:t xml:space="preserve">Is there an opportunity for public comment? </w:t>
            </w:r>
            <w:r w:rsidR="001D375F">
              <w:rPr>
                <w:rFonts w:ascii="Calibri" w:eastAsia="Calibri" w:hAnsi="Calibri" w:cs="Times New Roman"/>
                <w:sz w:val="20"/>
                <w:szCs w:val="20"/>
              </w:rPr>
              <w:t>(</w:t>
            </w:r>
            <w:r w:rsidRPr="00986609">
              <w:rPr>
                <w:rFonts w:ascii="Calibri" w:eastAsia="Calibri" w:hAnsi="Calibri" w:cs="Times New Roman"/>
                <w:sz w:val="20"/>
                <w:szCs w:val="20"/>
              </w:rPr>
              <w:t>If so, how are comments addressed</w:t>
            </w:r>
            <w:r w:rsidR="001D375F">
              <w:rPr>
                <w:rFonts w:ascii="Calibri" w:eastAsia="Calibri" w:hAnsi="Calibri" w:cs="Times New Roman"/>
                <w:sz w:val="20"/>
                <w:szCs w:val="20"/>
              </w:rPr>
              <w:t>)</w:t>
            </w:r>
            <w:r w:rsidRPr="00986609">
              <w:rPr>
                <w:rFonts w:ascii="Calibri" w:eastAsia="Calibri" w:hAnsi="Calibri" w:cs="Times New Roman"/>
                <w:sz w:val="20"/>
                <w:szCs w:val="20"/>
              </w:rPr>
              <w:t>?</w:t>
            </w:r>
          </w:p>
          <w:p w:rsidR="00F05E82" w:rsidRPr="00986609" w:rsidRDefault="00F05E82" w:rsidP="001D375F">
            <w:pPr>
              <w:spacing w:before="40" w:after="40"/>
              <w:jc w:val="left"/>
              <w:rPr>
                <w:sz w:val="20"/>
                <w:szCs w:val="20"/>
              </w:rPr>
            </w:pP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rFonts w:cs="Helvetica"/>
                <w:color w:val="000000"/>
                <w:sz w:val="20"/>
                <w:szCs w:val="20"/>
              </w:rPr>
              <w:t xml:space="preserve">Title 23 CFR Part 450.334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2</w:t>
            </w:r>
          </w:p>
        </w:tc>
        <w:tc>
          <w:tcPr>
            <w:tcW w:w="7740" w:type="dxa"/>
            <w:gridSpan w:val="2"/>
            <w:tcBorders>
              <w:top w:val="nil"/>
              <w:left w:val="nil"/>
              <w:bottom w:val="nil"/>
              <w:right w:val="nil"/>
            </w:tcBorders>
          </w:tcPr>
          <w:p w:rsidR="00595716" w:rsidRPr="00986609" w:rsidRDefault="00595716" w:rsidP="001D375F">
            <w:pPr>
              <w:spacing w:before="40" w:after="40"/>
              <w:jc w:val="left"/>
              <w:rPr>
                <w:sz w:val="20"/>
                <w:szCs w:val="20"/>
              </w:rPr>
            </w:pPr>
            <w:r w:rsidRPr="00986609">
              <w:rPr>
                <w:rFonts w:ascii="Calibri" w:eastAsia="Calibri" w:hAnsi="Calibri" w:cs="Times New Roman"/>
                <w:sz w:val="20"/>
                <w:szCs w:val="20"/>
              </w:rPr>
              <w:t>Does the MPO have processes, procedures, guidelines, and/or policies that address Title VI, ADA, DBE, lobbying, and other regulatory requirements?</w:t>
            </w:r>
            <w:r w:rsidR="001D375F">
              <w:rPr>
                <w:rFonts w:ascii="Calibri" w:eastAsia="Calibri" w:hAnsi="Calibri" w:cs="Times New Roman"/>
                <w:sz w:val="20"/>
                <w:szCs w:val="20"/>
              </w:rPr>
              <w:t xml:space="preserve">  </w:t>
            </w:r>
            <w:r w:rsidRPr="00986609">
              <w:rPr>
                <w:rFonts w:ascii="Calibri" w:eastAsia="Calibri" w:hAnsi="Calibri" w:cs="Times New Roman"/>
                <w:sz w:val="20"/>
                <w:szCs w:val="20"/>
              </w:rPr>
              <w:t>H</w:t>
            </w:r>
            <w:r w:rsidRPr="00986609">
              <w:rPr>
                <w:rFonts w:ascii="Calibri" w:eastAsia="Calibri" w:hAnsi="Calibri" w:cs="Times New Roman"/>
                <w:bCs/>
                <w:sz w:val="20"/>
                <w:szCs w:val="20"/>
              </w:rPr>
              <w:t>ow are these documented and applied?</w:t>
            </w:r>
          </w:p>
        </w:tc>
        <w:tc>
          <w:tcPr>
            <w:tcW w:w="4860" w:type="dxa"/>
            <w:gridSpan w:val="2"/>
            <w:tcBorders>
              <w:top w:val="nil"/>
              <w:left w:val="nil"/>
              <w:bottom w:val="nil"/>
            </w:tcBorders>
          </w:tcPr>
          <w:p w:rsidR="00595716" w:rsidRPr="0046142E" w:rsidRDefault="00595716" w:rsidP="00595716">
            <w:pPr>
              <w:spacing w:before="40" w:after="40"/>
              <w:jc w:val="left"/>
              <w:rPr>
                <w:sz w:val="20"/>
                <w:szCs w:val="20"/>
              </w:rPr>
            </w:pPr>
            <w:r w:rsidRPr="0046142E">
              <w:rPr>
                <w:sz w:val="20"/>
                <w:szCs w:val="20"/>
              </w:rPr>
              <w:t xml:space="preserve">Title 23 CFR Part 450.334(a)(3) Title 23 CFR Part 450.334(a)(5) </w:t>
            </w:r>
          </w:p>
          <w:p w:rsidR="00595716" w:rsidRPr="0046142E" w:rsidRDefault="00595716" w:rsidP="00595716">
            <w:pPr>
              <w:spacing w:before="40" w:after="40"/>
              <w:jc w:val="left"/>
              <w:rPr>
                <w:sz w:val="20"/>
                <w:szCs w:val="20"/>
              </w:rPr>
            </w:pPr>
            <w:r w:rsidRPr="0046142E">
              <w:rPr>
                <w:sz w:val="20"/>
                <w:szCs w:val="20"/>
              </w:rPr>
              <w:t xml:space="preserve">Title 23 CFR Part 450.334(a)(7) </w:t>
            </w:r>
          </w:p>
        </w:tc>
      </w:tr>
      <w:tr w:rsidR="00595716" w:rsidTr="00595716">
        <w:trPr>
          <w:trHeight w:val="360"/>
        </w:trPr>
        <w:tc>
          <w:tcPr>
            <w:tcW w:w="630" w:type="dxa"/>
            <w:tcBorders>
              <w:top w:val="nil"/>
              <w:bottom w:val="single" w:sz="4" w:space="0" w:color="000000" w:themeColor="text1"/>
              <w:right w:val="nil"/>
            </w:tcBorders>
          </w:tcPr>
          <w:p w:rsidR="00595716" w:rsidRPr="00D02E1B" w:rsidRDefault="00595716" w:rsidP="00595716">
            <w:pPr>
              <w:spacing w:before="40" w:after="40"/>
              <w:jc w:val="center"/>
              <w:rPr>
                <w:color w:val="000000"/>
                <w:sz w:val="20"/>
                <w:szCs w:val="20"/>
              </w:rPr>
            </w:pPr>
          </w:p>
        </w:tc>
        <w:tc>
          <w:tcPr>
            <w:tcW w:w="7740" w:type="dxa"/>
            <w:gridSpan w:val="2"/>
            <w:tcBorders>
              <w:top w:val="nil"/>
              <w:left w:val="nil"/>
              <w:bottom w:val="single" w:sz="4" w:space="0" w:color="000000" w:themeColor="text1"/>
              <w:right w:val="nil"/>
            </w:tcBorders>
          </w:tcPr>
          <w:p w:rsidR="00595716" w:rsidRDefault="00595716" w:rsidP="00595716">
            <w:pPr>
              <w:pStyle w:val="ListParagraph"/>
              <w:spacing w:before="40" w:after="40"/>
              <w:jc w:val="left"/>
              <w:rPr>
                <w:sz w:val="20"/>
                <w:szCs w:val="20"/>
              </w:rPr>
            </w:pPr>
          </w:p>
        </w:tc>
        <w:tc>
          <w:tcPr>
            <w:tcW w:w="4860" w:type="dxa"/>
            <w:gridSpan w:val="2"/>
            <w:tcBorders>
              <w:top w:val="nil"/>
              <w:left w:val="nil"/>
              <w:bottom w:val="single" w:sz="4" w:space="0" w:color="000000" w:themeColor="text1"/>
            </w:tcBorders>
          </w:tcPr>
          <w:p w:rsidR="00595716" w:rsidRPr="0046142E" w:rsidRDefault="00595716" w:rsidP="00595716">
            <w:pPr>
              <w:spacing w:before="40" w:after="40"/>
              <w:jc w:val="left"/>
              <w:rPr>
                <w:sz w:val="20"/>
                <w:szCs w:val="20"/>
              </w:rPr>
            </w:pPr>
          </w:p>
        </w:tc>
      </w:tr>
      <w:tr w:rsidR="00595716" w:rsidTr="00595716">
        <w:trPr>
          <w:trHeight w:val="360"/>
        </w:trPr>
        <w:tc>
          <w:tcPr>
            <w:tcW w:w="8370" w:type="dxa"/>
            <w:gridSpan w:val="3"/>
            <w:tcBorders>
              <w:top w:val="single" w:sz="4" w:space="0" w:color="000000" w:themeColor="text1"/>
              <w:bottom w:val="nil"/>
              <w:right w:val="nil"/>
            </w:tcBorders>
            <w:shd w:val="clear" w:color="auto" w:fill="DBE5F1"/>
          </w:tcPr>
          <w:p w:rsidR="00595716" w:rsidRPr="00FB1F9E" w:rsidRDefault="00595716" w:rsidP="00595716">
            <w:pPr>
              <w:spacing w:before="40" w:after="40"/>
              <w:jc w:val="left"/>
              <w:rPr>
                <w:rFonts w:cs="Helvetica"/>
                <w:b/>
                <w:color w:val="000000"/>
                <w:sz w:val="20"/>
                <w:szCs w:val="20"/>
              </w:rPr>
            </w:pPr>
            <w:r>
              <w:rPr>
                <w:rFonts w:cs="Helvetica"/>
                <w:b/>
                <w:color w:val="000000"/>
                <w:sz w:val="20"/>
                <w:szCs w:val="20"/>
              </w:rPr>
              <w:t>X</w:t>
            </w:r>
            <w:r w:rsidRPr="00FB1F9E">
              <w:rPr>
                <w:rFonts w:cs="Helvetica"/>
                <w:b/>
                <w:color w:val="000000"/>
                <w:sz w:val="20"/>
                <w:szCs w:val="20"/>
              </w:rPr>
              <w:t xml:space="preserve">.  </w:t>
            </w:r>
            <w:r w:rsidRPr="00405159">
              <w:rPr>
                <w:rFonts w:ascii="Calibri" w:eastAsia="Calibri" w:hAnsi="Calibri" w:cs="Helvetica"/>
                <w:b/>
                <w:color w:val="000000"/>
                <w:sz w:val="20"/>
                <w:szCs w:val="20"/>
                <w:highlight w:val="yellow"/>
              </w:rPr>
              <w:t>Requested Documents and Information</w:t>
            </w:r>
          </w:p>
        </w:tc>
        <w:tc>
          <w:tcPr>
            <w:tcW w:w="4860" w:type="dxa"/>
            <w:gridSpan w:val="2"/>
            <w:tcBorders>
              <w:top w:val="single" w:sz="4" w:space="0" w:color="000000" w:themeColor="text1"/>
              <w:left w:val="nil"/>
              <w:bottom w:val="nil"/>
            </w:tcBorders>
            <w:shd w:val="clear" w:color="auto" w:fill="DBE5F1"/>
          </w:tcPr>
          <w:p w:rsidR="00595716" w:rsidRPr="00984A11" w:rsidRDefault="00595716" w:rsidP="00595716">
            <w:pPr>
              <w:spacing w:before="40" w:after="40"/>
              <w:jc w:val="left"/>
              <w:rPr>
                <w:rFonts w:cs="Helvetica"/>
                <w:b/>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1</w:t>
            </w:r>
          </w:p>
        </w:tc>
        <w:tc>
          <w:tcPr>
            <w:tcW w:w="7740" w:type="dxa"/>
            <w:gridSpan w:val="2"/>
            <w:tcBorders>
              <w:top w:val="nil"/>
              <w:left w:val="nil"/>
              <w:bottom w:val="nil"/>
              <w:right w:val="nil"/>
            </w:tcBorders>
          </w:tcPr>
          <w:p w:rsidR="00595716" w:rsidRPr="007736FF" w:rsidRDefault="00595716" w:rsidP="00595716">
            <w:pPr>
              <w:spacing w:before="40" w:after="40"/>
              <w:jc w:val="left"/>
              <w:rPr>
                <w:sz w:val="20"/>
                <w:szCs w:val="20"/>
              </w:rPr>
            </w:pPr>
            <w:r w:rsidRPr="007736FF">
              <w:rPr>
                <w:rFonts w:ascii="Calibri" w:eastAsia="Calibri" w:hAnsi="Calibri" w:cs="Times New Roman"/>
                <w:sz w:val="20"/>
                <w:szCs w:val="20"/>
              </w:rPr>
              <w:t>Documentation designating the urbanized area as a MPO.</w:t>
            </w:r>
          </w:p>
          <w:p w:rsidR="00595716" w:rsidRPr="004F3FE4" w:rsidRDefault="00595716" w:rsidP="007B1F87">
            <w:pPr>
              <w:pStyle w:val="ListParagraph"/>
              <w:numPr>
                <w:ilvl w:val="0"/>
                <w:numId w:val="19"/>
              </w:numPr>
              <w:spacing w:before="40" w:after="40"/>
              <w:jc w:val="left"/>
              <w:rPr>
                <w:sz w:val="20"/>
                <w:szCs w:val="20"/>
              </w:rPr>
            </w:pPr>
            <w:r w:rsidRPr="007736FF">
              <w:rPr>
                <w:rFonts w:ascii="Calibri" w:eastAsia="Calibri" w:hAnsi="Calibri" w:cs="Times New Roman"/>
                <w:sz w:val="20"/>
                <w:szCs w:val="20"/>
              </w:rPr>
              <w:t>All MPO agreements defining planning and programming responsibilities with other agencies</w:t>
            </w:r>
          </w:p>
          <w:p w:rsidR="00595716" w:rsidRPr="004F3FE4" w:rsidRDefault="00595716" w:rsidP="007B1F87">
            <w:pPr>
              <w:pStyle w:val="ListParagraph"/>
              <w:numPr>
                <w:ilvl w:val="1"/>
                <w:numId w:val="19"/>
              </w:numPr>
              <w:spacing w:before="40" w:after="40"/>
              <w:jc w:val="left"/>
              <w:rPr>
                <w:sz w:val="20"/>
                <w:szCs w:val="20"/>
              </w:rPr>
            </w:pPr>
            <w:r w:rsidRPr="007736FF">
              <w:rPr>
                <w:rFonts w:ascii="Calibri" w:eastAsia="Calibri" w:hAnsi="Calibri" w:cs="Times New Roman"/>
                <w:sz w:val="20"/>
                <w:szCs w:val="20"/>
              </w:rPr>
              <w:t>Operators of public transit services</w:t>
            </w:r>
          </w:p>
          <w:p w:rsidR="00595716" w:rsidRPr="004F3FE4" w:rsidRDefault="00595716" w:rsidP="007B1F87">
            <w:pPr>
              <w:pStyle w:val="ListParagraph"/>
              <w:numPr>
                <w:ilvl w:val="1"/>
                <w:numId w:val="19"/>
              </w:numPr>
              <w:spacing w:before="40" w:after="40"/>
              <w:jc w:val="left"/>
              <w:rPr>
                <w:sz w:val="20"/>
                <w:szCs w:val="20"/>
              </w:rPr>
            </w:pPr>
            <w:r w:rsidRPr="007736FF">
              <w:rPr>
                <w:rFonts w:ascii="Calibri" w:eastAsia="Calibri" w:hAnsi="Calibri" w:cs="Times New Roman"/>
                <w:sz w:val="20"/>
                <w:szCs w:val="20"/>
              </w:rPr>
              <w:t>State DOT</w:t>
            </w:r>
          </w:p>
          <w:p w:rsidR="00595716" w:rsidRPr="004F3FE4" w:rsidRDefault="00595716" w:rsidP="007B1F87">
            <w:pPr>
              <w:pStyle w:val="ListParagraph"/>
              <w:numPr>
                <w:ilvl w:val="1"/>
                <w:numId w:val="19"/>
              </w:numPr>
              <w:spacing w:before="40" w:after="40"/>
              <w:jc w:val="left"/>
              <w:rPr>
                <w:sz w:val="20"/>
                <w:szCs w:val="20"/>
              </w:rPr>
            </w:pPr>
            <w:r w:rsidRPr="007736FF">
              <w:rPr>
                <w:rFonts w:ascii="Calibri" w:eastAsia="Calibri" w:hAnsi="Calibri" w:cs="Times New Roman"/>
                <w:sz w:val="20"/>
                <w:szCs w:val="20"/>
              </w:rPr>
              <w:t>Local Governments</w:t>
            </w:r>
          </w:p>
          <w:p w:rsidR="00595716" w:rsidRPr="004F3FE4" w:rsidRDefault="00595716" w:rsidP="007B1F87">
            <w:pPr>
              <w:pStyle w:val="ListParagraph"/>
              <w:numPr>
                <w:ilvl w:val="1"/>
                <w:numId w:val="19"/>
              </w:numPr>
              <w:spacing w:before="40" w:after="40"/>
              <w:jc w:val="left"/>
              <w:rPr>
                <w:sz w:val="20"/>
                <w:szCs w:val="20"/>
              </w:rPr>
            </w:pPr>
            <w:r w:rsidRPr="007736FF">
              <w:rPr>
                <w:rFonts w:ascii="Calibri" w:eastAsia="Calibri" w:hAnsi="Calibri" w:cs="Times New Roman"/>
                <w:sz w:val="20"/>
                <w:szCs w:val="20"/>
              </w:rPr>
              <w:t>Staffing</w:t>
            </w:r>
          </w:p>
          <w:p w:rsidR="00595716" w:rsidRDefault="00595716" w:rsidP="007B1F87">
            <w:pPr>
              <w:pStyle w:val="ListParagraph"/>
              <w:numPr>
                <w:ilvl w:val="1"/>
                <w:numId w:val="19"/>
              </w:numPr>
              <w:spacing w:before="40" w:after="120"/>
              <w:contextualSpacing w:val="0"/>
              <w:jc w:val="left"/>
              <w:rPr>
                <w:sz w:val="20"/>
                <w:szCs w:val="20"/>
              </w:rPr>
            </w:pPr>
            <w:r w:rsidRPr="007736FF">
              <w:rPr>
                <w:rFonts w:ascii="Calibri" w:eastAsia="Calibri" w:hAnsi="Calibri" w:cs="Times New Roman"/>
                <w:sz w:val="20"/>
                <w:szCs w:val="20"/>
              </w:rPr>
              <w:t>Others (Legal Services, etc.)</w:t>
            </w:r>
          </w:p>
          <w:p w:rsidR="006578D8" w:rsidRPr="00933A3A" w:rsidRDefault="00595716" w:rsidP="00933A3A">
            <w:pPr>
              <w:pStyle w:val="ListParagraph"/>
              <w:numPr>
                <w:ilvl w:val="0"/>
                <w:numId w:val="19"/>
              </w:numPr>
              <w:spacing w:before="40" w:after="120" w:line="276" w:lineRule="auto"/>
              <w:contextualSpacing w:val="0"/>
              <w:jc w:val="left"/>
              <w:rPr>
                <w:sz w:val="20"/>
                <w:szCs w:val="20"/>
              </w:rPr>
            </w:pPr>
            <w:r w:rsidRPr="007736FF">
              <w:rPr>
                <w:rFonts w:ascii="Calibri" w:eastAsia="Calibri" w:hAnsi="Calibri" w:cs="Times New Roman"/>
                <w:sz w:val="20"/>
                <w:szCs w:val="20"/>
              </w:rPr>
              <w:t>Status/documentation of agreements related to the expanded TMA/UA, State, other planning agencies, etc. as applicable.</w:t>
            </w:r>
          </w:p>
          <w:p w:rsidR="00595716" w:rsidRPr="004F3FE4" w:rsidRDefault="00595716" w:rsidP="007B1F87">
            <w:pPr>
              <w:pStyle w:val="ListParagraph"/>
              <w:numPr>
                <w:ilvl w:val="0"/>
                <w:numId w:val="19"/>
              </w:numPr>
              <w:spacing w:before="40" w:after="40"/>
              <w:jc w:val="left"/>
              <w:rPr>
                <w:sz w:val="20"/>
                <w:szCs w:val="20"/>
              </w:rPr>
            </w:pPr>
            <w:r w:rsidRPr="007736FF">
              <w:rPr>
                <w:rFonts w:ascii="Calibri" w:eastAsia="Calibri" w:hAnsi="Calibri" w:cs="Times New Roman"/>
                <w:sz w:val="20"/>
                <w:szCs w:val="20"/>
              </w:rPr>
              <w:t>MPO structure and voting membership of the Policy Committee, including bylaws for the MPO technical, policy, and any other committees. Please include latest version of the MPO’s MOU and any related bylaws and procedures referenced in the MOU.</w:t>
            </w: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r>
              <w:rPr>
                <w:rFonts w:cs="Helvetica"/>
                <w:color w:val="000000"/>
                <w:sz w:val="20"/>
                <w:szCs w:val="20"/>
              </w:rPr>
              <w:t>Title 23 CFR Part 420.105 ( c )</w:t>
            </w:r>
          </w:p>
          <w:p w:rsidR="00595716" w:rsidRPr="00D30E0F" w:rsidRDefault="00595716" w:rsidP="00595716">
            <w:pPr>
              <w:spacing w:before="40" w:after="40"/>
              <w:jc w:val="left"/>
              <w:rPr>
                <w:rFonts w:cs="Helvetica"/>
                <w:color w:val="000000"/>
                <w:sz w:val="20"/>
                <w:szCs w:val="20"/>
              </w:rPr>
            </w:pPr>
            <w:r w:rsidRPr="00D30E0F">
              <w:rPr>
                <w:rFonts w:cs="Helvetica"/>
                <w:color w:val="000000"/>
                <w:sz w:val="20"/>
                <w:szCs w:val="20"/>
              </w:rPr>
              <w:t>Title 23 USC Section 134(d)(</w:t>
            </w:r>
            <w:r>
              <w:rPr>
                <w:rFonts w:cs="Helvetica"/>
                <w:color w:val="000000"/>
                <w:sz w:val="20"/>
                <w:szCs w:val="20"/>
              </w:rPr>
              <w:t>1</w:t>
            </w:r>
            <w:r w:rsidRPr="00D30E0F">
              <w:rPr>
                <w:rFonts w:cs="Helvetica"/>
                <w:color w:val="000000"/>
                <w:sz w:val="20"/>
                <w:szCs w:val="20"/>
              </w:rPr>
              <w:t>)</w:t>
            </w:r>
          </w:p>
          <w:p w:rsidR="00595716" w:rsidRPr="00D30E0F" w:rsidRDefault="00595716" w:rsidP="00595716">
            <w:pPr>
              <w:spacing w:before="40" w:after="40"/>
              <w:jc w:val="left"/>
              <w:rPr>
                <w:rFonts w:cs="Helvetica"/>
                <w:color w:val="000000"/>
                <w:sz w:val="20"/>
                <w:szCs w:val="20"/>
              </w:rPr>
            </w:pPr>
            <w:r w:rsidRPr="00D30E0F">
              <w:rPr>
                <w:rFonts w:cs="Helvetica"/>
                <w:color w:val="000000"/>
                <w:sz w:val="20"/>
                <w:szCs w:val="20"/>
              </w:rPr>
              <w:t>Title 49 USC Section 5303(d)(</w:t>
            </w:r>
            <w:r>
              <w:rPr>
                <w:rFonts w:cs="Helvetica"/>
                <w:color w:val="000000"/>
                <w:sz w:val="20"/>
                <w:szCs w:val="20"/>
              </w:rPr>
              <w:t>1</w:t>
            </w:r>
            <w:r w:rsidRPr="00D30E0F">
              <w:rPr>
                <w:rFonts w:cs="Helvetica"/>
                <w:color w:val="000000"/>
                <w:sz w:val="20"/>
                <w:szCs w:val="20"/>
              </w:rPr>
              <w:t>)</w:t>
            </w:r>
          </w:p>
          <w:p w:rsidR="00595716" w:rsidRPr="00D30E0F" w:rsidRDefault="00595716" w:rsidP="00595716">
            <w:pPr>
              <w:spacing w:before="40" w:after="40"/>
              <w:jc w:val="left"/>
              <w:rPr>
                <w:rFonts w:cs="Helvetica"/>
                <w:color w:val="000000"/>
                <w:sz w:val="20"/>
                <w:szCs w:val="20"/>
              </w:rPr>
            </w:pPr>
            <w:r w:rsidRPr="00D30E0F">
              <w:rPr>
                <w:rFonts w:cs="Helvetica"/>
                <w:color w:val="000000"/>
                <w:sz w:val="20"/>
                <w:szCs w:val="20"/>
              </w:rPr>
              <w:t>Title 23 CFR Part 450.310(</w:t>
            </w:r>
            <w:r>
              <w:rPr>
                <w:rFonts w:cs="Helvetica"/>
                <w:color w:val="000000"/>
                <w:sz w:val="20"/>
                <w:szCs w:val="20"/>
              </w:rPr>
              <w:t>b</w:t>
            </w:r>
            <w:r w:rsidRPr="00D30E0F">
              <w:rPr>
                <w:rFonts w:cs="Helvetica"/>
                <w:color w:val="000000"/>
                <w:sz w:val="20"/>
                <w:szCs w:val="20"/>
              </w:rPr>
              <w:t>)</w:t>
            </w:r>
          </w:p>
          <w:p w:rsidR="00595716" w:rsidRPr="00D30E0F" w:rsidRDefault="00595716" w:rsidP="00595716">
            <w:pPr>
              <w:spacing w:before="40" w:after="40"/>
              <w:jc w:val="left"/>
              <w:rPr>
                <w:rFonts w:cs="Helvetica"/>
                <w:color w:val="000000"/>
                <w:sz w:val="20"/>
                <w:szCs w:val="20"/>
              </w:rPr>
            </w:pPr>
            <w:r w:rsidRPr="00D30E0F">
              <w:rPr>
                <w:rFonts w:cs="Helvetica"/>
                <w:color w:val="000000"/>
                <w:sz w:val="20"/>
                <w:szCs w:val="20"/>
              </w:rPr>
              <w:t>Title 23 CFR Part 450.31</w:t>
            </w:r>
            <w:r>
              <w:rPr>
                <w:rFonts w:cs="Helvetica"/>
                <w:color w:val="000000"/>
                <w:sz w:val="20"/>
                <w:szCs w:val="20"/>
              </w:rPr>
              <w:t>2</w:t>
            </w:r>
            <w:r w:rsidRPr="00D30E0F">
              <w:rPr>
                <w:rFonts w:cs="Helvetica"/>
                <w:color w:val="000000"/>
                <w:sz w:val="20"/>
                <w:szCs w:val="20"/>
              </w:rPr>
              <w:t>(</w:t>
            </w:r>
            <w:r>
              <w:rPr>
                <w:rFonts w:cs="Helvetica"/>
                <w:color w:val="000000"/>
                <w:sz w:val="20"/>
                <w:szCs w:val="20"/>
              </w:rPr>
              <w:t>a</w:t>
            </w:r>
            <w:r w:rsidRPr="00D30E0F">
              <w:rPr>
                <w:rFonts w:cs="Helvetica"/>
                <w:color w:val="000000"/>
                <w:sz w:val="20"/>
                <w:szCs w:val="20"/>
              </w:rPr>
              <w:t>)</w:t>
            </w:r>
          </w:p>
          <w:p w:rsidR="00595716" w:rsidRDefault="00595716" w:rsidP="00595716">
            <w:pPr>
              <w:spacing w:before="40" w:after="40"/>
              <w:jc w:val="left"/>
              <w:rPr>
                <w:rFonts w:cs="Helvetica"/>
                <w:color w:val="000000"/>
                <w:sz w:val="20"/>
                <w:szCs w:val="20"/>
              </w:rPr>
            </w:pPr>
            <w:r w:rsidRPr="00D30E0F">
              <w:rPr>
                <w:rFonts w:cs="Helvetica"/>
                <w:color w:val="000000"/>
                <w:sz w:val="20"/>
                <w:szCs w:val="20"/>
              </w:rPr>
              <w:t>Title 23 CFR Part 450.31</w:t>
            </w:r>
            <w:r>
              <w:rPr>
                <w:rFonts w:cs="Helvetica"/>
                <w:color w:val="000000"/>
                <w:sz w:val="20"/>
                <w:szCs w:val="20"/>
              </w:rPr>
              <w:t>4</w:t>
            </w:r>
          </w:p>
          <w:p w:rsidR="00595716" w:rsidRDefault="00595716" w:rsidP="00595716">
            <w:pPr>
              <w:spacing w:before="40" w:after="40"/>
              <w:jc w:val="left"/>
              <w:rPr>
                <w:rFonts w:cs="Helvetica"/>
                <w:color w:val="000000"/>
                <w:sz w:val="20"/>
                <w:szCs w:val="20"/>
              </w:rPr>
            </w:pPr>
          </w:p>
          <w:p w:rsidR="00595716" w:rsidRDefault="00595716" w:rsidP="00595716">
            <w:pPr>
              <w:spacing w:before="40" w:after="40"/>
              <w:jc w:val="left"/>
              <w:rPr>
                <w:rFonts w:cs="Helvetica"/>
                <w:color w:val="000000"/>
                <w:sz w:val="20"/>
                <w:szCs w:val="20"/>
              </w:rPr>
            </w:pPr>
          </w:p>
          <w:p w:rsidR="00595716" w:rsidRPr="00D30E0F" w:rsidRDefault="00595716" w:rsidP="00595716">
            <w:pPr>
              <w:spacing w:before="40" w:after="40"/>
              <w:jc w:val="left"/>
              <w:rPr>
                <w:rFonts w:cs="Helvetica"/>
                <w:color w:val="000000"/>
                <w:sz w:val="20"/>
                <w:szCs w:val="20"/>
              </w:rPr>
            </w:pPr>
            <w:r>
              <w:rPr>
                <w:rFonts w:cs="Helvetica"/>
                <w:color w:val="000000"/>
                <w:sz w:val="20"/>
                <w:szCs w:val="20"/>
              </w:rPr>
              <w:t xml:space="preserve">Same as above </w:t>
            </w:r>
          </w:p>
          <w:p w:rsidR="00595716" w:rsidRDefault="00595716" w:rsidP="00595716">
            <w:pPr>
              <w:spacing w:before="40" w:after="40"/>
              <w:jc w:val="left"/>
              <w:rPr>
                <w:rFonts w:cs="Helvetica"/>
                <w:color w:val="000000"/>
                <w:sz w:val="20"/>
                <w:szCs w:val="20"/>
              </w:rPr>
            </w:pPr>
          </w:p>
          <w:p w:rsidR="006578D8" w:rsidRDefault="006578D8" w:rsidP="00595716">
            <w:pPr>
              <w:spacing w:before="40" w:after="40"/>
              <w:jc w:val="left"/>
              <w:rPr>
                <w:rFonts w:cs="Helvetica"/>
                <w:color w:val="000000"/>
                <w:sz w:val="20"/>
                <w:szCs w:val="20"/>
              </w:rPr>
            </w:pPr>
          </w:p>
          <w:p w:rsidR="006578D8" w:rsidRDefault="006578D8" w:rsidP="00595716">
            <w:pPr>
              <w:spacing w:before="40" w:after="40"/>
              <w:jc w:val="left"/>
              <w:rPr>
                <w:rFonts w:cs="Helvetica"/>
                <w:color w:val="000000"/>
                <w:sz w:val="20"/>
                <w:szCs w:val="20"/>
              </w:rPr>
            </w:pPr>
          </w:p>
          <w:p w:rsidR="006578D8" w:rsidRDefault="006578D8" w:rsidP="00595716">
            <w:pPr>
              <w:spacing w:before="40" w:after="40"/>
              <w:jc w:val="left"/>
              <w:rPr>
                <w:rFonts w:cs="Helvetica"/>
                <w:color w:val="000000"/>
                <w:sz w:val="20"/>
                <w:szCs w:val="20"/>
              </w:rPr>
            </w:pPr>
          </w:p>
          <w:p w:rsidR="00595716" w:rsidRPr="00D30E0F" w:rsidRDefault="00595716" w:rsidP="00595716">
            <w:pPr>
              <w:spacing w:before="40" w:after="40"/>
              <w:jc w:val="left"/>
              <w:rPr>
                <w:rFonts w:cs="Helvetica"/>
                <w:color w:val="000000"/>
                <w:sz w:val="20"/>
                <w:szCs w:val="20"/>
              </w:rPr>
            </w:pPr>
            <w:r w:rsidRPr="00D30E0F">
              <w:rPr>
                <w:rFonts w:cs="Helvetica"/>
                <w:color w:val="000000"/>
                <w:sz w:val="20"/>
                <w:szCs w:val="20"/>
              </w:rPr>
              <w:lastRenderedPageBreak/>
              <w:t>Title 23 USC Section 134(d)(2)</w:t>
            </w:r>
          </w:p>
          <w:p w:rsidR="00595716" w:rsidRPr="00D30E0F" w:rsidRDefault="00595716" w:rsidP="00595716">
            <w:pPr>
              <w:spacing w:before="40" w:after="40"/>
              <w:jc w:val="left"/>
              <w:rPr>
                <w:rFonts w:cs="Helvetica"/>
                <w:color w:val="000000"/>
                <w:sz w:val="20"/>
                <w:szCs w:val="20"/>
              </w:rPr>
            </w:pPr>
            <w:r w:rsidRPr="00D30E0F">
              <w:rPr>
                <w:rFonts w:cs="Helvetica"/>
                <w:color w:val="000000"/>
                <w:sz w:val="20"/>
                <w:szCs w:val="20"/>
              </w:rPr>
              <w:t>Title 49 USC Section 5303(d)(2)</w:t>
            </w:r>
          </w:p>
          <w:p w:rsidR="00595716" w:rsidRDefault="00595716" w:rsidP="00595716">
            <w:pPr>
              <w:spacing w:before="40" w:after="40"/>
              <w:jc w:val="left"/>
              <w:rPr>
                <w:rFonts w:cs="Helvetica"/>
                <w:color w:val="000000"/>
                <w:sz w:val="20"/>
                <w:szCs w:val="20"/>
              </w:rPr>
            </w:pPr>
            <w:r w:rsidRPr="00D30E0F">
              <w:rPr>
                <w:rFonts w:cs="Helvetica"/>
                <w:color w:val="000000"/>
                <w:sz w:val="20"/>
                <w:szCs w:val="20"/>
              </w:rPr>
              <w:t>Title 23 CFR Part 450.310(d)</w:t>
            </w:r>
          </w:p>
          <w:p w:rsidR="00595716"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lastRenderedPageBreak/>
              <w:t>2</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F71F8B">
              <w:rPr>
                <w:rFonts w:ascii="Calibri" w:eastAsia="Calibri" w:hAnsi="Calibri" w:cs="Times New Roman"/>
                <w:sz w:val="20"/>
                <w:szCs w:val="20"/>
              </w:rPr>
              <w:t>Long Range Transportation Plan (LRTP) and Transportation Improvement Program (TIP); LRTP and TIP project selection and/or development procedures, and scopes.</w:t>
            </w:r>
          </w:p>
          <w:p w:rsidR="006578D8" w:rsidRPr="00FB1F9E" w:rsidRDefault="006578D8" w:rsidP="00595716">
            <w:pPr>
              <w:spacing w:before="40" w:after="40"/>
              <w:jc w:val="left"/>
              <w:rPr>
                <w:sz w:val="20"/>
                <w:szCs w:val="20"/>
              </w:rPr>
            </w:pPr>
          </w:p>
        </w:tc>
        <w:tc>
          <w:tcPr>
            <w:tcW w:w="4860" w:type="dxa"/>
            <w:gridSpan w:val="2"/>
            <w:tcBorders>
              <w:top w:val="nil"/>
              <w:left w:val="nil"/>
              <w:bottom w:val="nil"/>
            </w:tcBorders>
          </w:tcPr>
          <w:p w:rsidR="00595716" w:rsidRPr="00D30E0F" w:rsidRDefault="00595716" w:rsidP="00595716">
            <w:pPr>
              <w:spacing w:before="40" w:after="40"/>
              <w:jc w:val="left"/>
              <w:rPr>
                <w:sz w:val="20"/>
                <w:szCs w:val="20"/>
              </w:rPr>
            </w:pPr>
            <w:r>
              <w:rPr>
                <w:rFonts w:cs="Helvetica"/>
                <w:color w:val="000000"/>
                <w:sz w:val="20"/>
                <w:szCs w:val="20"/>
              </w:rPr>
              <w:t xml:space="preserve">Title 23 CFR Part 450.322, 324,   </w:t>
            </w:r>
          </w:p>
        </w:tc>
      </w:tr>
      <w:tr w:rsidR="00595716" w:rsidTr="00595716">
        <w:trPr>
          <w:trHeight w:val="360"/>
        </w:trPr>
        <w:tc>
          <w:tcPr>
            <w:tcW w:w="630" w:type="dxa"/>
            <w:tcBorders>
              <w:top w:val="nil"/>
              <w:bottom w:val="nil"/>
              <w:right w:val="nil"/>
            </w:tcBorders>
          </w:tcPr>
          <w:p w:rsidR="00595716" w:rsidRPr="00D02E1B" w:rsidRDefault="00595716" w:rsidP="00595716">
            <w:pPr>
              <w:spacing w:before="40" w:after="40"/>
              <w:jc w:val="center"/>
              <w:rPr>
                <w:color w:val="000000"/>
                <w:sz w:val="20"/>
                <w:szCs w:val="20"/>
              </w:rPr>
            </w:pPr>
            <w:r>
              <w:rPr>
                <w:color w:val="000000"/>
                <w:sz w:val="20"/>
                <w:szCs w:val="20"/>
              </w:rPr>
              <w:t>3</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sidRPr="00F71F8B">
              <w:rPr>
                <w:rFonts w:ascii="Calibri" w:eastAsia="Calibri" w:hAnsi="Calibri" w:cs="Times New Roman"/>
                <w:sz w:val="20"/>
                <w:szCs w:val="20"/>
              </w:rPr>
              <w:t>Latest Congestion Management Process (CMP) and scopes for development of update to the CMP.</w:t>
            </w:r>
          </w:p>
          <w:p w:rsidR="006578D8" w:rsidRPr="004A4353" w:rsidRDefault="006578D8" w:rsidP="00595716">
            <w:pPr>
              <w:spacing w:before="40" w:after="40"/>
              <w:jc w:val="left"/>
              <w:rPr>
                <w:rFonts w:ascii="Calibri" w:eastAsia="Calibri" w:hAnsi="Calibri" w:cs="Times New Roman"/>
                <w:sz w:val="20"/>
                <w:szCs w:val="20"/>
              </w:rPr>
            </w:pPr>
          </w:p>
        </w:tc>
        <w:tc>
          <w:tcPr>
            <w:tcW w:w="4860" w:type="dxa"/>
            <w:gridSpan w:val="2"/>
            <w:tcBorders>
              <w:top w:val="nil"/>
              <w:left w:val="nil"/>
              <w:bottom w:val="nil"/>
            </w:tcBorders>
          </w:tcPr>
          <w:p w:rsidR="00595716" w:rsidRPr="00D30E0F" w:rsidRDefault="00595716" w:rsidP="00595716">
            <w:pPr>
              <w:spacing w:before="40" w:after="40"/>
              <w:jc w:val="left"/>
              <w:rPr>
                <w:sz w:val="20"/>
                <w:szCs w:val="20"/>
              </w:rPr>
            </w:pPr>
            <w:r>
              <w:rPr>
                <w:rFonts w:cs="Helvetica"/>
                <w:color w:val="000000"/>
                <w:sz w:val="20"/>
                <w:szCs w:val="20"/>
              </w:rPr>
              <w:t>Title 23 CFR Part 450.320</w:t>
            </w: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4</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Pr>
                <w:rFonts w:ascii="Calibri" w:eastAsia="Calibri" w:hAnsi="Calibri" w:cs="Times New Roman"/>
                <w:sz w:val="20"/>
                <w:szCs w:val="20"/>
              </w:rPr>
              <w:t xml:space="preserve">Documentation of environmental mitigation and consultation </w:t>
            </w:r>
            <w:r w:rsidRPr="00721038">
              <w:rPr>
                <w:rFonts w:ascii="Calibri" w:eastAsia="Calibri" w:hAnsi="Calibri" w:cs="Times New Roman"/>
                <w:sz w:val="20"/>
                <w:szCs w:val="20"/>
              </w:rPr>
              <w:t>discussions with Federal, State, Tribal, and local agencies</w:t>
            </w:r>
            <w:r>
              <w:rPr>
                <w:rFonts w:ascii="Calibri" w:eastAsia="Calibri" w:hAnsi="Calibri" w:cs="Times New Roman"/>
                <w:sz w:val="20"/>
                <w:szCs w:val="20"/>
              </w:rPr>
              <w:t>.</w:t>
            </w:r>
            <w:r w:rsidRPr="00721038">
              <w:rPr>
                <w:rFonts w:ascii="Calibri" w:eastAsia="Calibri" w:hAnsi="Calibri" w:cs="Times New Roman"/>
                <w:sz w:val="20"/>
                <w:szCs w:val="20"/>
              </w:rPr>
              <w:t xml:space="preserve">  </w:t>
            </w:r>
          </w:p>
          <w:p w:rsidR="006578D8" w:rsidRPr="00721038" w:rsidRDefault="006578D8" w:rsidP="00595716">
            <w:pPr>
              <w:spacing w:before="40" w:after="40"/>
              <w:jc w:val="left"/>
              <w:rPr>
                <w:rFonts w:ascii="Calibri" w:eastAsia="Calibri" w:hAnsi="Calibri" w:cs="Times New Roman"/>
                <w:sz w:val="20"/>
                <w:szCs w:val="20"/>
              </w:rPr>
            </w:pP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p>
        </w:tc>
      </w:tr>
      <w:tr w:rsidR="00595716" w:rsidTr="00595716">
        <w:trPr>
          <w:trHeight w:val="360"/>
        </w:trPr>
        <w:tc>
          <w:tcPr>
            <w:tcW w:w="630" w:type="dxa"/>
            <w:tcBorders>
              <w:top w:val="nil"/>
              <w:bottom w:val="nil"/>
              <w:right w:val="nil"/>
            </w:tcBorders>
          </w:tcPr>
          <w:p w:rsidR="00595716" w:rsidRDefault="00595716" w:rsidP="00595716">
            <w:pPr>
              <w:spacing w:before="40" w:after="40"/>
              <w:jc w:val="center"/>
              <w:rPr>
                <w:color w:val="000000"/>
                <w:sz w:val="20"/>
                <w:szCs w:val="20"/>
              </w:rPr>
            </w:pPr>
            <w:r>
              <w:rPr>
                <w:color w:val="000000"/>
                <w:sz w:val="20"/>
                <w:szCs w:val="20"/>
              </w:rPr>
              <w:t>5</w:t>
            </w:r>
          </w:p>
        </w:tc>
        <w:tc>
          <w:tcPr>
            <w:tcW w:w="7740" w:type="dxa"/>
            <w:gridSpan w:val="2"/>
            <w:tcBorders>
              <w:top w:val="nil"/>
              <w:left w:val="nil"/>
              <w:bottom w:val="nil"/>
              <w:right w:val="nil"/>
            </w:tcBorders>
          </w:tcPr>
          <w:p w:rsidR="00595716" w:rsidRPr="001E3273" w:rsidRDefault="00595716" w:rsidP="00595716">
            <w:pPr>
              <w:spacing w:before="40" w:after="200" w:line="276" w:lineRule="auto"/>
              <w:jc w:val="left"/>
              <w:rPr>
                <w:rFonts w:ascii="Calibri" w:eastAsia="Calibri" w:hAnsi="Calibri" w:cs="Times New Roman"/>
                <w:sz w:val="20"/>
                <w:szCs w:val="20"/>
              </w:rPr>
            </w:pPr>
            <w:r>
              <w:rPr>
                <w:rFonts w:ascii="Calibri" w:eastAsia="Calibri" w:hAnsi="Calibri" w:cs="Times New Roman"/>
                <w:sz w:val="20"/>
                <w:szCs w:val="20"/>
              </w:rPr>
              <w:t xml:space="preserve">Freight goods and services studies conducted by the </w:t>
            </w:r>
            <w:r w:rsidRPr="00721038">
              <w:rPr>
                <w:rFonts w:ascii="Calibri" w:eastAsia="Calibri" w:hAnsi="Calibri" w:cs="Times New Roman"/>
                <w:sz w:val="20"/>
                <w:szCs w:val="20"/>
              </w:rPr>
              <w:t>MPO</w:t>
            </w:r>
            <w:r>
              <w:rPr>
                <w:rFonts w:ascii="Calibri" w:eastAsia="Calibri" w:hAnsi="Calibri" w:cs="Times New Roman"/>
                <w:sz w:val="20"/>
                <w:szCs w:val="20"/>
              </w:rPr>
              <w:t xml:space="preserve">.    </w:t>
            </w:r>
          </w:p>
        </w:tc>
        <w:tc>
          <w:tcPr>
            <w:tcW w:w="4860" w:type="dxa"/>
            <w:gridSpan w:val="2"/>
            <w:tcBorders>
              <w:top w:val="nil"/>
              <w:left w:val="nil"/>
              <w:bottom w:val="nil"/>
            </w:tcBorders>
          </w:tcPr>
          <w:p w:rsidR="00595716" w:rsidRDefault="00595716" w:rsidP="00595716">
            <w:pPr>
              <w:spacing w:before="40" w:after="40"/>
              <w:jc w:val="left"/>
              <w:rPr>
                <w:rFonts w:cs="Helvetica"/>
                <w:color w:val="000000"/>
                <w:sz w:val="20"/>
                <w:szCs w:val="20"/>
              </w:rPr>
            </w:pPr>
          </w:p>
        </w:tc>
      </w:tr>
      <w:tr w:rsidR="00595716" w:rsidTr="00484893">
        <w:trPr>
          <w:trHeight w:val="1593"/>
        </w:trPr>
        <w:tc>
          <w:tcPr>
            <w:tcW w:w="630" w:type="dxa"/>
            <w:tcBorders>
              <w:top w:val="nil"/>
              <w:bottom w:val="nil"/>
              <w:right w:val="nil"/>
            </w:tcBorders>
          </w:tcPr>
          <w:p w:rsidR="004A4353" w:rsidRDefault="004A4353" w:rsidP="004A4353">
            <w:pPr>
              <w:spacing w:before="40" w:after="40"/>
              <w:rPr>
                <w:color w:val="000000"/>
                <w:sz w:val="20"/>
                <w:szCs w:val="20"/>
              </w:rPr>
            </w:pPr>
            <w:r>
              <w:rPr>
                <w:color w:val="000000"/>
                <w:sz w:val="20"/>
                <w:szCs w:val="20"/>
              </w:rPr>
              <w:t xml:space="preserve">   6</w:t>
            </w:r>
          </w:p>
          <w:p w:rsidR="004A4353" w:rsidRDefault="004A4353" w:rsidP="00595716">
            <w:pPr>
              <w:spacing w:before="40" w:after="40"/>
              <w:jc w:val="center"/>
              <w:rPr>
                <w:color w:val="000000"/>
                <w:sz w:val="20"/>
                <w:szCs w:val="20"/>
              </w:rPr>
            </w:pPr>
          </w:p>
          <w:p w:rsidR="004A4353" w:rsidRDefault="004A4353" w:rsidP="00595716">
            <w:pPr>
              <w:spacing w:before="40" w:after="40"/>
              <w:jc w:val="center"/>
              <w:rPr>
                <w:color w:val="000000"/>
                <w:sz w:val="20"/>
                <w:szCs w:val="20"/>
              </w:rPr>
            </w:pPr>
          </w:p>
          <w:p w:rsidR="00595716" w:rsidRDefault="00A37EA7" w:rsidP="00595716">
            <w:pPr>
              <w:spacing w:before="40" w:after="40"/>
              <w:jc w:val="center"/>
              <w:rPr>
                <w:color w:val="000000"/>
                <w:sz w:val="20"/>
                <w:szCs w:val="20"/>
              </w:rPr>
            </w:pPr>
            <w:r>
              <w:rPr>
                <w:color w:val="000000"/>
                <w:sz w:val="20"/>
                <w:szCs w:val="20"/>
              </w:rPr>
              <w:t>7</w:t>
            </w:r>
          </w:p>
        </w:tc>
        <w:tc>
          <w:tcPr>
            <w:tcW w:w="7740" w:type="dxa"/>
            <w:gridSpan w:val="2"/>
            <w:tcBorders>
              <w:top w:val="nil"/>
              <w:left w:val="nil"/>
              <w:bottom w:val="nil"/>
              <w:right w:val="nil"/>
            </w:tcBorders>
          </w:tcPr>
          <w:p w:rsidR="00595716" w:rsidRDefault="00595716" w:rsidP="00595716">
            <w:pPr>
              <w:spacing w:before="40" w:after="40"/>
              <w:jc w:val="left"/>
              <w:rPr>
                <w:rFonts w:ascii="Calibri" w:eastAsia="Calibri" w:hAnsi="Calibri" w:cs="Times New Roman"/>
                <w:sz w:val="20"/>
                <w:szCs w:val="20"/>
              </w:rPr>
            </w:pPr>
            <w:r>
              <w:rPr>
                <w:rFonts w:ascii="Calibri" w:eastAsia="Calibri" w:hAnsi="Calibri" w:cs="Times New Roman"/>
                <w:sz w:val="20"/>
                <w:szCs w:val="20"/>
              </w:rPr>
              <w:t>Description of bike/ped committee membership, frequency of meetings and level of participation.</w:t>
            </w:r>
          </w:p>
          <w:p w:rsidR="004A4353" w:rsidRDefault="004A4353" w:rsidP="00595716">
            <w:pPr>
              <w:spacing w:before="40" w:after="40"/>
              <w:jc w:val="left"/>
              <w:rPr>
                <w:rFonts w:ascii="Calibri" w:eastAsia="Calibri" w:hAnsi="Calibri" w:cs="Times New Roman"/>
                <w:sz w:val="20"/>
                <w:szCs w:val="20"/>
              </w:rPr>
            </w:pPr>
          </w:p>
          <w:p w:rsidR="004A4353" w:rsidRDefault="00A37EA7" w:rsidP="00595716">
            <w:pPr>
              <w:spacing w:before="40" w:after="40"/>
              <w:jc w:val="left"/>
              <w:rPr>
                <w:rFonts w:ascii="Calibri" w:eastAsia="Calibri" w:hAnsi="Calibri" w:cs="Times New Roman"/>
                <w:sz w:val="20"/>
                <w:szCs w:val="20"/>
              </w:rPr>
            </w:pPr>
            <w:r w:rsidRPr="00F71F8B">
              <w:rPr>
                <w:rFonts w:ascii="Calibri" w:eastAsia="Calibri" w:hAnsi="Calibri" w:cs="Times New Roman"/>
                <w:sz w:val="20"/>
                <w:szCs w:val="20"/>
              </w:rPr>
              <w:t xml:space="preserve">Public Involvement </w:t>
            </w:r>
            <w:r>
              <w:rPr>
                <w:rFonts w:ascii="Calibri" w:eastAsia="Calibri" w:hAnsi="Calibri" w:cs="Times New Roman"/>
                <w:sz w:val="20"/>
                <w:szCs w:val="20"/>
              </w:rPr>
              <w:t xml:space="preserve">Participation </w:t>
            </w:r>
            <w:r w:rsidRPr="00F71F8B">
              <w:rPr>
                <w:rFonts w:ascii="Calibri" w:eastAsia="Calibri" w:hAnsi="Calibri" w:cs="Times New Roman"/>
                <w:sz w:val="20"/>
                <w:szCs w:val="20"/>
              </w:rPr>
              <w:t>Plan (including a portfolio for the Certification Review i.e. newsletters, meetings, etc)</w:t>
            </w:r>
            <w:r>
              <w:rPr>
                <w:rFonts w:ascii="Calibri" w:eastAsia="Calibri" w:hAnsi="Calibri" w:cs="Times New Roman"/>
                <w:sz w:val="20"/>
                <w:szCs w:val="20"/>
              </w:rPr>
              <w:t xml:space="preserve"> </w:t>
            </w:r>
            <w:r w:rsidR="003C67E9">
              <w:rPr>
                <w:rFonts w:ascii="Calibri" w:eastAsia="Calibri" w:hAnsi="Calibri" w:cs="Times New Roman"/>
                <w:sz w:val="20"/>
                <w:szCs w:val="20"/>
              </w:rPr>
              <w:t xml:space="preserve">                              </w:t>
            </w:r>
          </w:p>
          <w:p w:rsidR="00A37EA7" w:rsidRPr="00F71F8B" w:rsidRDefault="00A37EA7" w:rsidP="00595716">
            <w:pPr>
              <w:spacing w:before="40" w:after="40"/>
              <w:jc w:val="left"/>
              <w:rPr>
                <w:rFonts w:ascii="Calibri" w:eastAsia="Calibri" w:hAnsi="Calibri" w:cs="Times New Roman"/>
                <w:sz w:val="20"/>
                <w:szCs w:val="20"/>
              </w:rPr>
            </w:pPr>
          </w:p>
        </w:tc>
        <w:tc>
          <w:tcPr>
            <w:tcW w:w="4860" w:type="dxa"/>
            <w:gridSpan w:val="2"/>
            <w:tcBorders>
              <w:top w:val="nil"/>
              <w:left w:val="nil"/>
              <w:bottom w:val="nil"/>
            </w:tcBorders>
          </w:tcPr>
          <w:p w:rsidR="00A37EA7" w:rsidRDefault="00A37EA7" w:rsidP="00A37EA7">
            <w:pPr>
              <w:spacing w:before="40" w:after="40"/>
              <w:jc w:val="left"/>
              <w:rPr>
                <w:rFonts w:cs="Helvetica"/>
                <w:color w:val="000000"/>
                <w:sz w:val="20"/>
                <w:szCs w:val="20"/>
              </w:rPr>
            </w:pPr>
          </w:p>
          <w:p w:rsidR="00A37EA7" w:rsidRDefault="00A37EA7" w:rsidP="00A37EA7">
            <w:pPr>
              <w:spacing w:before="40" w:after="40"/>
              <w:jc w:val="left"/>
              <w:rPr>
                <w:rFonts w:cs="Helvetica"/>
                <w:color w:val="000000"/>
                <w:sz w:val="20"/>
                <w:szCs w:val="20"/>
              </w:rPr>
            </w:pPr>
          </w:p>
          <w:p w:rsidR="00A37EA7" w:rsidRDefault="00A37EA7" w:rsidP="00A37EA7">
            <w:pPr>
              <w:spacing w:before="40" w:after="40"/>
              <w:jc w:val="left"/>
              <w:rPr>
                <w:rFonts w:cs="Helvetica"/>
                <w:color w:val="000000"/>
                <w:sz w:val="20"/>
                <w:szCs w:val="20"/>
              </w:rPr>
            </w:pPr>
          </w:p>
          <w:p w:rsidR="00A37EA7" w:rsidRDefault="00A37EA7" w:rsidP="00A37EA7">
            <w:pPr>
              <w:spacing w:before="40" w:after="40"/>
              <w:jc w:val="left"/>
              <w:rPr>
                <w:rFonts w:cs="Helvetica"/>
                <w:color w:val="000000"/>
                <w:sz w:val="20"/>
                <w:szCs w:val="20"/>
              </w:rPr>
            </w:pPr>
            <w:r>
              <w:rPr>
                <w:rFonts w:cs="Helvetica"/>
                <w:color w:val="000000"/>
                <w:sz w:val="20"/>
                <w:szCs w:val="20"/>
              </w:rPr>
              <w:t>Title 23 CFR Part 450.316</w:t>
            </w:r>
          </w:p>
          <w:p w:rsidR="00595716" w:rsidRDefault="00595716" w:rsidP="00595716">
            <w:pPr>
              <w:spacing w:before="40" w:after="40"/>
              <w:jc w:val="left"/>
              <w:rPr>
                <w:rFonts w:cs="Helvetica"/>
                <w:color w:val="000000"/>
                <w:sz w:val="20"/>
                <w:szCs w:val="20"/>
              </w:rPr>
            </w:pPr>
          </w:p>
        </w:tc>
      </w:tr>
      <w:tr w:rsidR="00595716" w:rsidTr="005511DA">
        <w:trPr>
          <w:trHeight w:val="80"/>
        </w:trPr>
        <w:tc>
          <w:tcPr>
            <w:tcW w:w="630" w:type="dxa"/>
            <w:tcBorders>
              <w:top w:val="nil"/>
              <w:bottom w:val="single" w:sz="4" w:space="0" w:color="000000" w:themeColor="text1"/>
              <w:right w:val="nil"/>
            </w:tcBorders>
          </w:tcPr>
          <w:p w:rsidR="00595716" w:rsidRPr="00D02E1B" w:rsidRDefault="004A4353" w:rsidP="004A4353">
            <w:pPr>
              <w:spacing w:before="40" w:after="40"/>
              <w:rPr>
                <w:color w:val="000000"/>
                <w:sz w:val="20"/>
                <w:szCs w:val="20"/>
              </w:rPr>
            </w:pPr>
            <w:r>
              <w:rPr>
                <w:color w:val="000000"/>
                <w:sz w:val="20"/>
                <w:szCs w:val="20"/>
              </w:rPr>
              <w:t xml:space="preserve">  </w:t>
            </w:r>
            <w:r w:rsidR="00595716">
              <w:rPr>
                <w:color w:val="000000"/>
                <w:sz w:val="20"/>
                <w:szCs w:val="20"/>
              </w:rPr>
              <w:t>8</w:t>
            </w:r>
          </w:p>
        </w:tc>
        <w:tc>
          <w:tcPr>
            <w:tcW w:w="7740" w:type="dxa"/>
            <w:gridSpan w:val="2"/>
            <w:tcBorders>
              <w:top w:val="nil"/>
              <w:left w:val="nil"/>
              <w:bottom w:val="single" w:sz="4" w:space="0" w:color="000000" w:themeColor="text1"/>
              <w:right w:val="nil"/>
            </w:tcBorders>
          </w:tcPr>
          <w:p w:rsidR="00595716" w:rsidRPr="00F71F8B" w:rsidRDefault="00595716" w:rsidP="00595716">
            <w:pPr>
              <w:spacing w:before="40" w:after="40"/>
              <w:jc w:val="left"/>
              <w:rPr>
                <w:sz w:val="20"/>
                <w:szCs w:val="20"/>
              </w:rPr>
            </w:pPr>
            <w:r w:rsidRPr="00F71F8B">
              <w:rPr>
                <w:rFonts w:ascii="Calibri" w:eastAsia="Calibri" w:hAnsi="Calibri" w:cs="Times New Roman"/>
                <w:sz w:val="20"/>
                <w:szCs w:val="20"/>
              </w:rPr>
              <w:t>Other materials/documents th</w:t>
            </w:r>
            <w:r>
              <w:rPr>
                <w:rFonts w:ascii="Calibri" w:eastAsia="Calibri" w:hAnsi="Calibri" w:cs="Times New Roman"/>
                <w:sz w:val="20"/>
                <w:szCs w:val="20"/>
              </w:rPr>
              <w:t>a</w:t>
            </w:r>
            <w:r w:rsidRPr="00F71F8B">
              <w:rPr>
                <w:rFonts w:ascii="Calibri" w:eastAsia="Calibri" w:hAnsi="Calibri" w:cs="Times New Roman"/>
                <w:sz w:val="20"/>
                <w:szCs w:val="20"/>
              </w:rPr>
              <w:t>t would be useful to the Review Team to address the review questions/items:</w:t>
            </w:r>
          </w:p>
          <w:p w:rsidR="00595716" w:rsidRDefault="00595716" w:rsidP="007B1F87">
            <w:pPr>
              <w:pStyle w:val="ListParagraph"/>
              <w:numPr>
                <w:ilvl w:val="0"/>
                <w:numId w:val="20"/>
              </w:numPr>
              <w:spacing w:before="40" w:after="360"/>
              <w:contextualSpacing w:val="0"/>
              <w:jc w:val="left"/>
              <w:rPr>
                <w:sz w:val="20"/>
                <w:szCs w:val="20"/>
              </w:rPr>
            </w:pPr>
            <w:r w:rsidRPr="00F71F8B">
              <w:rPr>
                <w:rFonts w:ascii="Calibri" w:eastAsia="Calibri" w:hAnsi="Calibri" w:cs="Times New Roman"/>
                <w:sz w:val="20"/>
                <w:szCs w:val="20"/>
              </w:rPr>
              <w:t>Title VI procedures</w:t>
            </w:r>
          </w:p>
          <w:p w:rsidR="00595716" w:rsidRDefault="00595716" w:rsidP="007B1F87">
            <w:pPr>
              <w:pStyle w:val="ListParagraph"/>
              <w:numPr>
                <w:ilvl w:val="0"/>
                <w:numId w:val="20"/>
              </w:numPr>
              <w:spacing w:before="40" w:after="120"/>
              <w:contextualSpacing w:val="0"/>
              <w:jc w:val="left"/>
              <w:rPr>
                <w:sz w:val="20"/>
                <w:szCs w:val="20"/>
              </w:rPr>
            </w:pPr>
            <w:r w:rsidRPr="00F71F8B">
              <w:rPr>
                <w:rFonts w:ascii="Calibri" w:eastAsia="Calibri" w:hAnsi="Calibri" w:cs="Times New Roman"/>
                <w:sz w:val="20"/>
                <w:szCs w:val="20"/>
              </w:rPr>
              <w:t>Boundary Maps for the MPO (also provide in electronic format)</w:t>
            </w:r>
          </w:p>
          <w:p w:rsidR="00595716" w:rsidRDefault="00595716" w:rsidP="007B1F87">
            <w:pPr>
              <w:pStyle w:val="ListParagraph"/>
              <w:numPr>
                <w:ilvl w:val="0"/>
                <w:numId w:val="20"/>
              </w:numPr>
              <w:spacing w:before="40" w:after="120"/>
              <w:contextualSpacing w:val="0"/>
              <w:jc w:val="left"/>
              <w:rPr>
                <w:sz w:val="20"/>
                <w:szCs w:val="20"/>
              </w:rPr>
            </w:pPr>
            <w:r w:rsidRPr="00F71F8B">
              <w:rPr>
                <w:rFonts w:ascii="Calibri" w:eastAsia="Calibri" w:hAnsi="Calibri" w:cs="Times New Roman"/>
                <w:sz w:val="20"/>
                <w:szCs w:val="20"/>
              </w:rPr>
              <w:t>Continuity of Operations Plan (COOP).</w:t>
            </w:r>
          </w:p>
        </w:tc>
        <w:tc>
          <w:tcPr>
            <w:tcW w:w="4860" w:type="dxa"/>
            <w:gridSpan w:val="2"/>
            <w:tcBorders>
              <w:top w:val="nil"/>
              <w:left w:val="nil"/>
              <w:bottom w:val="single" w:sz="4" w:space="0" w:color="000000" w:themeColor="text1"/>
            </w:tcBorders>
          </w:tcPr>
          <w:p w:rsidR="00595716" w:rsidRDefault="00595716" w:rsidP="00595716">
            <w:pPr>
              <w:spacing w:before="40" w:after="40"/>
              <w:jc w:val="left"/>
              <w:rPr>
                <w:rFonts w:cs="Helvetica"/>
                <w:color w:val="000000"/>
                <w:sz w:val="20"/>
                <w:szCs w:val="20"/>
              </w:rPr>
            </w:pPr>
            <w:r w:rsidRPr="00D30E0F">
              <w:rPr>
                <w:rFonts w:cs="Helvetica"/>
                <w:color w:val="000000"/>
                <w:sz w:val="20"/>
                <w:szCs w:val="20"/>
              </w:rPr>
              <w:t xml:space="preserve">Title </w:t>
            </w:r>
            <w:r>
              <w:rPr>
                <w:rFonts w:cs="Helvetica"/>
                <w:color w:val="000000"/>
                <w:sz w:val="20"/>
                <w:szCs w:val="20"/>
              </w:rPr>
              <w:t>42</w:t>
            </w:r>
            <w:r w:rsidRPr="00D30E0F">
              <w:rPr>
                <w:rFonts w:cs="Helvetica"/>
                <w:color w:val="000000"/>
                <w:sz w:val="20"/>
                <w:szCs w:val="20"/>
              </w:rPr>
              <w:t xml:space="preserve"> USC Section </w:t>
            </w:r>
            <w:r>
              <w:rPr>
                <w:rFonts w:cs="Helvetica"/>
                <w:color w:val="000000"/>
                <w:sz w:val="20"/>
                <w:szCs w:val="20"/>
              </w:rPr>
              <w:t>2000d-1</w:t>
            </w:r>
          </w:p>
          <w:p w:rsidR="00595716" w:rsidRDefault="00595716" w:rsidP="00595716">
            <w:pPr>
              <w:spacing w:before="40" w:after="120"/>
              <w:jc w:val="left"/>
              <w:rPr>
                <w:rFonts w:cs="Helvetica"/>
                <w:color w:val="000000"/>
                <w:sz w:val="20"/>
                <w:szCs w:val="20"/>
              </w:rPr>
            </w:pPr>
            <w:r w:rsidRPr="00D30E0F">
              <w:rPr>
                <w:rFonts w:cs="Helvetica"/>
                <w:color w:val="000000"/>
                <w:sz w:val="20"/>
                <w:szCs w:val="20"/>
              </w:rPr>
              <w:t xml:space="preserve">Title </w:t>
            </w:r>
            <w:r>
              <w:rPr>
                <w:rFonts w:cs="Helvetica"/>
                <w:color w:val="000000"/>
                <w:sz w:val="20"/>
                <w:szCs w:val="20"/>
              </w:rPr>
              <w:t>49</w:t>
            </w:r>
            <w:r w:rsidRPr="00D30E0F">
              <w:rPr>
                <w:rFonts w:cs="Helvetica"/>
                <w:color w:val="000000"/>
                <w:sz w:val="20"/>
                <w:szCs w:val="20"/>
              </w:rPr>
              <w:t xml:space="preserve"> CFR Part </w:t>
            </w:r>
            <w:r>
              <w:rPr>
                <w:rFonts w:cs="Helvetica"/>
                <w:color w:val="000000"/>
                <w:sz w:val="20"/>
                <w:szCs w:val="20"/>
              </w:rPr>
              <w:t>21.7(a)(1)</w:t>
            </w:r>
          </w:p>
          <w:p w:rsidR="00595716" w:rsidRDefault="00595716" w:rsidP="00595716">
            <w:pPr>
              <w:spacing w:before="40" w:after="120"/>
              <w:jc w:val="left"/>
              <w:rPr>
                <w:rFonts w:cs="Helvetica"/>
                <w:color w:val="000000"/>
                <w:sz w:val="20"/>
                <w:szCs w:val="20"/>
              </w:rPr>
            </w:pPr>
            <w:r w:rsidRPr="00D30E0F">
              <w:rPr>
                <w:rFonts w:cs="Helvetica"/>
                <w:color w:val="000000"/>
                <w:sz w:val="20"/>
                <w:szCs w:val="20"/>
              </w:rPr>
              <w:t>Title 23 CFR Part 450.31</w:t>
            </w:r>
            <w:r>
              <w:rPr>
                <w:rFonts w:cs="Helvetica"/>
                <w:color w:val="000000"/>
                <w:sz w:val="20"/>
                <w:szCs w:val="20"/>
              </w:rPr>
              <w:t>2</w:t>
            </w:r>
            <w:r w:rsidRPr="00D30E0F">
              <w:rPr>
                <w:rFonts w:cs="Helvetica"/>
                <w:color w:val="000000"/>
                <w:sz w:val="20"/>
                <w:szCs w:val="20"/>
              </w:rPr>
              <w:t>(</w:t>
            </w:r>
            <w:r>
              <w:rPr>
                <w:rFonts w:cs="Helvetica"/>
                <w:color w:val="000000"/>
                <w:sz w:val="20"/>
                <w:szCs w:val="20"/>
              </w:rPr>
              <w:t>j</w:t>
            </w:r>
            <w:r w:rsidRPr="00D30E0F">
              <w:rPr>
                <w:rFonts w:cs="Helvetica"/>
                <w:color w:val="000000"/>
                <w:sz w:val="20"/>
                <w:szCs w:val="20"/>
              </w:rPr>
              <w:t>)</w:t>
            </w:r>
          </w:p>
          <w:p w:rsidR="00595716" w:rsidRDefault="00595716" w:rsidP="00595716">
            <w:pPr>
              <w:spacing w:before="40" w:after="40"/>
              <w:jc w:val="left"/>
              <w:rPr>
                <w:rFonts w:cs="Helvetica"/>
                <w:color w:val="000000"/>
                <w:sz w:val="20"/>
                <w:szCs w:val="20"/>
              </w:rPr>
            </w:pPr>
            <w:r>
              <w:rPr>
                <w:rFonts w:cs="Helvetica"/>
                <w:color w:val="000000"/>
                <w:sz w:val="20"/>
                <w:szCs w:val="20"/>
              </w:rPr>
              <w:t xml:space="preserve">Title 23 CFR Part 450.322 (h) </w:t>
            </w:r>
          </w:p>
          <w:p w:rsidR="00595716" w:rsidRDefault="00595716" w:rsidP="00595716">
            <w:pPr>
              <w:spacing w:before="40" w:after="40"/>
              <w:jc w:val="left"/>
              <w:rPr>
                <w:rFonts w:cs="Helvetica"/>
                <w:color w:val="000000"/>
                <w:sz w:val="20"/>
                <w:szCs w:val="20"/>
              </w:rPr>
            </w:pPr>
          </w:p>
          <w:p w:rsidR="00595716" w:rsidRDefault="00595716" w:rsidP="00595716">
            <w:pPr>
              <w:spacing w:before="40" w:after="40"/>
              <w:jc w:val="left"/>
              <w:rPr>
                <w:rFonts w:cs="Helvetica"/>
                <w:color w:val="000000"/>
                <w:sz w:val="20"/>
                <w:szCs w:val="20"/>
              </w:rPr>
            </w:pPr>
          </w:p>
          <w:p w:rsidR="00595716" w:rsidRDefault="00595716" w:rsidP="00595716">
            <w:pPr>
              <w:spacing w:before="40" w:after="40"/>
              <w:jc w:val="left"/>
              <w:rPr>
                <w:rFonts w:cs="Helvetica"/>
                <w:color w:val="000000"/>
                <w:sz w:val="20"/>
                <w:szCs w:val="20"/>
              </w:rPr>
            </w:pPr>
          </w:p>
          <w:p w:rsidR="00595716" w:rsidRDefault="00595716" w:rsidP="00595716">
            <w:pPr>
              <w:spacing w:before="40" w:after="40"/>
              <w:jc w:val="left"/>
              <w:rPr>
                <w:sz w:val="20"/>
                <w:szCs w:val="20"/>
              </w:rPr>
            </w:pPr>
          </w:p>
        </w:tc>
      </w:tr>
    </w:tbl>
    <w:p w:rsidR="00595716" w:rsidRDefault="00595716" w:rsidP="00484893"/>
    <w:sectPr w:rsidR="00595716" w:rsidSect="00595716">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9A" w:rsidRDefault="0043509A" w:rsidP="00EB7E3C">
      <w:pPr>
        <w:spacing w:after="0" w:line="240" w:lineRule="auto"/>
      </w:pPr>
      <w:r>
        <w:separator/>
      </w:r>
    </w:p>
  </w:endnote>
  <w:endnote w:type="continuationSeparator" w:id="0">
    <w:p w:rsidR="0043509A" w:rsidRDefault="0043509A" w:rsidP="00EB7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EFNNDS+AGaramond-Regular">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9A" w:rsidRDefault="0043509A" w:rsidP="00EB7E3C">
      <w:pPr>
        <w:spacing w:after="0" w:line="240" w:lineRule="auto"/>
      </w:pPr>
      <w:r>
        <w:separator/>
      </w:r>
    </w:p>
  </w:footnote>
  <w:footnote w:type="continuationSeparator" w:id="0">
    <w:p w:rsidR="0043509A" w:rsidRDefault="0043509A" w:rsidP="00EB7E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3210110"/>
      <w:docPartObj>
        <w:docPartGallery w:val="Page Numbers (Top of Page)"/>
        <w:docPartUnique/>
      </w:docPartObj>
    </w:sdtPr>
    <w:sdtEndPr>
      <w:rPr>
        <w:color w:val="auto"/>
        <w:spacing w:val="0"/>
      </w:rPr>
    </w:sdtEndPr>
    <w:sdtContent>
      <w:p w:rsidR="00140E91" w:rsidRDefault="00140E91">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610B1D" w:rsidRPr="00610B1D">
            <w:rPr>
              <w:b/>
              <w:noProof/>
            </w:rPr>
            <w:t>16</w:t>
          </w:r>
        </w:fldSimple>
      </w:p>
    </w:sdtContent>
  </w:sdt>
  <w:p w:rsidR="00140E91" w:rsidRDefault="00140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883C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DAF4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700B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3E08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5228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E811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18A4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7097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F88054"/>
    <w:lvl w:ilvl="0">
      <w:start w:val="1"/>
      <w:numFmt w:val="decimal"/>
      <w:pStyle w:val="ListNumber"/>
      <w:lvlText w:val="%1."/>
      <w:lvlJc w:val="left"/>
      <w:pPr>
        <w:tabs>
          <w:tab w:val="num" w:pos="360"/>
        </w:tabs>
        <w:ind w:left="360" w:hanging="360"/>
      </w:pPr>
    </w:lvl>
  </w:abstractNum>
  <w:abstractNum w:abstractNumId="9">
    <w:nsid w:val="04E27BA3"/>
    <w:multiLevelType w:val="hybridMultilevel"/>
    <w:tmpl w:val="C9C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B41272"/>
    <w:multiLevelType w:val="hybridMultilevel"/>
    <w:tmpl w:val="CB225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86B96"/>
    <w:multiLevelType w:val="hybridMultilevel"/>
    <w:tmpl w:val="6CA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6109A"/>
    <w:multiLevelType w:val="multilevel"/>
    <w:tmpl w:val="765289A0"/>
    <w:styleLink w:val="StyleBulletedCustomColorRGB104146170"/>
    <w:lvl w:ilvl="0">
      <w:start w:val="1"/>
      <w:numFmt w:val="bullet"/>
      <w:lvlText w:val=""/>
      <w:lvlJc w:val="left"/>
      <w:pPr>
        <w:tabs>
          <w:tab w:val="num" w:pos="720"/>
        </w:tabs>
        <w:ind w:left="720" w:hanging="360"/>
      </w:pPr>
      <w:rPr>
        <w:rFonts w:ascii="Symbol" w:hAnsi="Symbol"/>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6A4480"/>
    <w:multiLevelType w:val="hybridMultilevel"/>
    <w:tmpl w:val="655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F1060"/>
    <w:multiLevelType w:val="multilevel"/>
    <w:tmpl w:val="734A6916"/>
    <w:lvl w:ilvl="0">
      <w:start w:val="1"/>
      <w:numFmt w:val="decimal"/>
      <w:pStyle w:val="Heading1"/>
      <w:lvlText w:val="%1"/>
      <w:lvlJc w:val="left"/>
      <w:pPr>
        <w:ind w:left="432" w:hanging="432"/>
      </w:pPr>
      <w:rPr>
        <w:rFonts w:hint="default"/>
      </w:rPr>
    </w:lvl>
    <w:lvl w:ilvl="1">
      <w:start w:val="2"/>
      <w:numFmt w:val="decimal"/>
      <w:lvlText w:val="%2.1"/>
      <w:lvlJc w:val="left"/>
      <w:pPr>
        <w:ind w:left="102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2853366F"/>
    <w:multiLevelType w:val="hybridMultilevel"/>
    <w:tmpl w:val="CEE8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A1560"/>
    <w:multiLevelType w:val="hybridMultilevel"/>
    <w:tmpl w:val="D5AA7D4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C7BD1"/>
    <w:multiLevelType w:val="hybridMultilevel"/>
    <w:tmpl w:val="CB06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D285A"/>
    <w:multiLevelType w:val="hybridMultilevel"/>
    <w:tmpl w:val="9CE2102E"/>
    <w:lvl w:ilvl="0" w:tplc="4F5AC3A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3F9D3427"/>
    <w:multiLevelType w:val="hybridMultilevel"/>
    <w:tmpl w:val="D0CA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D4FBC"/>
    <w:multiLevelType w:val="hybridMultilevel"/>
    <w:tmpl w:val="713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F337B"/>
    <w:multiLevelType w:val="hybridMultilevel"/>
    <w:tmpl w:val="AAAE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8689F"/>
    <w:multiLevelType w:val="hybridMultilevel"/>
    <w:tmpl w:val="F956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B7F81"/>
    <w:multiLevelType w:val="hybridMultilevel"/>
    <w:tmpl w:val="5BAAF178"/>
    <w:lvl w:ilvl="0" w:tplc="30CED558">
      <w:start w:val="1"/>
      <w:numFmt w:val="bullet"/>
      <w:pStyle w:val="List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2B24F87"/>
    <w:multiLevelType w:val="hybridMultilevel"/>
    <w:tmpl w:val="B694EE8E"/>
    <w:lvl w:ilvl="0" w:tplc="4896F7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7234E"/>
    <w:multiLevelType w:val="hybridMultilevel"/>
    <w:tmpl w:val="21DC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D80A65"/>
    <w:multiLevelType w:val="hybridMultilevel"/>
    <w:tmpl w:val="EB5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211BC"/>
    <w:multiLevelType w:val="hybridMultilevel"/>
    <w:tmpl w:val="3DD2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77C68"/>
    <w:multiLevelType w:val="hybridMultilevel"/>
    <w:tmpl w:val="D48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E70E65"/>
    <w:multiLevelType w:val="hybridMultilevel"/>
    <w:tmpl w:val="C3B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9"/>
  </w:num>
  <w:num w:numId="16">
    <w:abstractNumId w:val="19"/>
  </w:num>
  <w:num w:numId="17">
    <w:abstractNumId w:val="20"/>
  </w:num>
  <w:num w:numId="18">
    <w:abstractNumId w:val="15"/>
  </w:num>
  <w:num w:numId="19">
    <w:abstractNumId w:val="16"/>
  </w:num>
  <w:num w:numId="20">
    <w:abstractNumId w:val="10"/>
  </w:num>
  <w:num w:numId="21">
    <w:abstractNumId w:val="29"/>
  </w:num>
  <w:num w:numId="22">
    <w:abstractNumId w:val="25"/>
  </w:num>
  <w:num w:numId="23">
    <w:abstractNumId w:val="17"/>
  </w:num>
  <w:num w:numId="24">
    <w:abstractNumId w:val="13"/>
  </w:num>
  <w:num w:numId="25">
    <w:abstractNumId w:val="27"/>
  </w:num>
  <w:num w:numId="26">
    <w:abstractNumId w:val="28"/>
  </w:num>
  <w:num w:numId="27">
    <w:abstractNumId w:val="26"/>
  </w:num>
  <w:num w:numId="28">
    <w:abstractNumId w:val="21"/>
  </w:num>
  <w:num w:numId="29">
    <w:abstractNumId w:val="18"/>
  </w:num>
  <w:num w:numId="3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5716"/>
    <w:rsid w:val="00016A55"/>
    <w:rsid w:val="00035AF6"/>
    <w:rsid w:val="0003771C"/>
    <w:rsid w:val="00125D78"/>
    <w:rsid w:val="00140E91"/>
    <w:rsid w:val="001D375F"/>
    <w:rsid w:val="002602B5"/>
    <w:rsid w:val="002B45AF"/>
    <w:rsid w:val="002E28B7"/>
    <w:rsid w:val="003C67E9"/>
    <w:rsid w:val="003D35DC"/>
    <w:rsid w:val="00405159"/>
    <w:rsid w:val="00434AEB"/>
    <w:rsid w:val="0043509A"/>
    <w:rsid w:val="00476ED4"/>
    <w:rsid w:val="00484893"/>
    <w:rsid w:val="004A4353"/>
    <w:rsid w:val="004B488A"/>
    <w:rsid w:val="004E065E"/>
    <w:rsid w:val="005511DA"/>
    <w:rsid w:val="00595716"/>
    <w:rsid w:val="006048A5"/>
    <w:rsid w:val="00610B1D"/>
    <w:rsid w:val="0062609B"/>
    <w:rsid w:val="006578D8"/>
    <w:rsid w:val="007A0CBB"/>
    <w:rsid w:val="007A3E71"/>
    <w:rsid w:val="007B1F87"/>
    <w:rsid w:val="007F463A"/>
    <w:rsid w:val="00830C2B"/>
    <w:rsid w:val="008E2BAB"/>
    <w:rsid w:val="008E3290"/>
    <w:rsid w:val="008F296D"/>
    <w:rsid w:val="00933A3A"/>
    <w:rsid w:val="009451BD"/>
    <w:rsid w:val="00A37EA7"/>
    <w:rsid w:val="00AB05DA"/>
    <w:rsid w:val="00BC4B85"/>
    <w:rsid w:val="00BE4750"/>
    <w:rsid w:val="00C91D77"/>
    <w:rsid w:val="00DF01AD"/>
    <w:rsid w:val="00E4616C"/>
    <w:rsid w:val="00EB7B53"/>
    <w:rsid w:val="00EB7E3C"/>
    <w:rsid w:val="00F05E82"/>
    <w:rsid w:val="00F52CC7"/>
    <w:rsid w:val="00FE1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16"/>
    <w:pPr>
      <w:jc w:val="both"/>
    </w:pPr>
  </w:style>
  <w:style w:type="paragraph" w:styleId="Heading1">
    <w:name w:val="heading 1"/>
    <w:basedOn w:val="Normal"/>
    <w:next w:val="Normal"/>
    <w:link w:val="Heading1Char"/>
    <w:uiPriority w:val="9"/>
    <w:qFormat/>
    <w:rsid w:val="00595716"/>
    <w:pPr>
      <w:keepNext/>
      <w:keepLines/>
      <w:numPr>
        <w:numId w:val="3"/>
      </w:numPr>
      <w:spacing w:before="480" w:after="240"/>
      <w:outlineLvl w:val="0"/>
    </w:pPr>
    <w:rPr>
      <w:rFonts w:asciiTheme="majorHAnsi" w:eastAsiaTheme="majorEastAsia" w:hAnsiTheme="majorHAnsi" w:cstheme="majorBidi"/>
      <w:b/>
      <w:bCs/>
      <w:smallCaps/>
      <w:color w:val="365F91" w:themeColor="accent1" w:themeShade="BF"/>
      <w:sz w:val="32"/>
      <w:szCs w:val="28"/>
    </w:rPr>
  </w:style>
  <w:style w:type="paragraph" w:styleId="Heading2">
    <w:name w:val="heading 2"/>
    <w:basedOn w:val="Normal"/>
    <w:next w:val="Normal"/>
    <w:link w:val="Heading2Char"/>
    <w:uiPriority w:val="9"/>
    <w:unhideWhenUsed/>
    <w:qFormat/>
    <w:rsid w:val="00595716"/>
    <w:pPr>
      <w:keepNext/>
      <w:keepLines/>
      <w:spacing w:before="480" w:after="240"/>
      <w:outlineLvl w:val="1"/>
    </w:pPr>
    <w:rPr>
      <w:rFonts w:asciiTheme="majorHAnsi" w:eastAsiaTheme="majorEastAsia" w:hAnsiTheme="majorHAnsi" w:cstheme="majorBidi"/>
      <w:b/>
      <w:bCs/>
      <w:smallCaps/>
      <w:color w:val="365F91" w:themeColor="accent1" w:themeShade="BF"/>
      <w:sz w:val="32"/>
      <w:szCs w:val="26"/>
    </w:rPr>
  </w:style>
  <w:style w:type="paragraph" w:styleId="Heading3">
    <w:name w:val="heading 3"/>
    <w:basedOn w:val="Normal"/>
    <w:next w:val="Normal"/>
    <w:link w:val="Heading3Char"/>
    <w:uiPriority w:val="9"/>
    <w:unhideWhenUsed/>
    <w:qFormat/>
    <w:rsid w:val="00595716"/>
    <w:pPr>
      <w:keepNext/>
      <w:keepLines/>
      <w:spacing w:before="480" w:after="240"/>
      <w:outlineLvl w:val="2"/>
    </w:pPr>
    <w:rPr>
      <w:rFonts w:asciiTheme="majorHAnsi" w:eastAsiaTheme="majorEastAsia" w:hAnsiTheme="majorHAnsi" w:cstheme="majorBidi"/>
      <w:b/>
      <w:bCs/>
      <w:smallCaps/>
      <w:color w:val="4F81BD" w:themeColor="accent1"/>
      <w:sz w:val="28"/>
    </w:rPr>
  </w:style>
  <w:style w:type="paragraph" w:styleId="Heading4">
    <w:name w:val="heading 4"/>
    <w:basedOn w:val="Normal"/>
    <w:next w:val="Normal"/>
    <w:link w:val="Heading4Char"/>
    <w:uiPriority w:val="9"/>
    <w:unhideWhenUsed/>
    <w:qFormat/>
    <w:rsid w:val="00595716"/>
    <w:pPr>
      <w:keepNext/>
      <w:keepLines/>
      <w:spacing w:line="240" w:lineRule="auto"/>
      <w:outlineLvl w:val="3"/>
    </w:pPr>
    <w:rPr>
      <w:rFonts w:ascii="Calibri" w:eastAsiaTheme="majorEastAsia" w:hAnsi="Calibri" w:cstheme="majorBidi"/>
      <w:b/>
      <w:bCs/>
      <w:iCs/>
    </w:rPr>
  </w:style>
  <w:style w:type="paragraph" w:styleId="Heading5">
    <w:name w:val="heading 5"/>
    <w:basedOn w:val="Normal"/>
    <w:next w:val="Normal"/>
    <w:link w:val="Heading5Char"/>
    <w:uiPriority w:val="9"/>
    <w:semiHidden/>
    <w:unhideWhenUsed/>
    <w:qFormat/>
    <w:rsid w:val="0059571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571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571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571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9571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716"/>
    <w:rPr>
      <w:rFonts w:asciiTheme="majorHAnsi" w:eastAsiaTheme="majorEastAsia" w:hAnsiTheme="majorHAnsi" w:cstheme="majorBidi"/>
      <w:b/>
      <w:bCs/>
      <w:smallCaps/>
      <w:color w:val="365F91" w:themeColor="accent1" w:themeShade="BF"/>
      <w:sz w:val="32"/>
      <w:szCs w:val="28"/>
    </w:rPr>
  </w:style>
  <w:style w:type="character" w:customStyle="1" w:styleId="Heading2Char">
    <w:name w:val="Heading 2 Char"/>
    <w:basedOn w:val="DefaultParagraphFont"/>
    <w:link w:val="Heading2"/>
    <w:uiPriority w:val="9"/>
    <w:rsid w:val="00595716"/>
    <w:rPr>
      <w:rFonts w:asciiTheme="majorHAnsi" w:eastAsiaTheme="majorEastAsia" w:hAnsiTheme="majorHAnsi" w:cstheme="majorBidi"/>
      <w:b/>
      <w:bCs/>
      <w:smallCaps/>
      <w:color w:val="365F91" w:themeColor="accent1" w:themeShade="BF"/>
      <w:sz w:val="32"/>
      <w:szCs w:val="26"/>
    </w:rPr>
  </w:style>
  <w:style w:type="character" w:customStyle="1" w:styleId="Heading3Char">
    <w:name w:val="Heading 3 Char"/>
    <w:basedOn w:val="DefaultParagraphFont"/>
    <w:link w:val="Heading3"/>
    <w:uiPriority w:val="9"/>
    <w:rsid w:val="00595716"/>
    <w:rPr>
      <w:rFonts w:asciiTheme="majorHAnsi" w:eastAsiaTheme="majorEastAsia" w:hAnsiTheme="majorHAnsi" w:cstheme="majorBidi"/>
      <w:b/>
      <w:bCs/>
      <w:smallCaps/>
      <w:color w:val="4F81BD" w:themeColor="accent1"/>
      <w:sz w:val="28"/>
    </w:rPr>
  </w:style>
  <w:style w:type="character" w:customStyle="1" w:styleId="Heading4Char">
    <w:name w:val="Heading 4 Char"/>
    <w:basedOn w:val="DefaultParagraphFont"/>
    <w:link w:val="Heading4"/>
    <w:uiPriority w:val="9"/>
    <w:rsid w:val="00595716"/>
    <w:rPr>
      <w:rFonts w:ascii="Calibri" w:eastAsiaTheme="majorEastAsia" w:hAnsi="Calibri" w:cstheme="majorBidi"/>
      <w:b/>
      <w:bCs/>
      <w:iCs/>
    </w:rPr>
  </w:style>
  <w:style w:type="character" w:customStyle="1" w:styleId="Heading5Char">
    <w:name w:val="Heading 5 Char"/>
    <w:basedOn w:val="DefaultParagraphFont"/>
    <w:link w:val="Heading5"/>
    <w:uiPriority w:val="9"/>
    <w:semiHidden/>
    <w:rsid w:val="005957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957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957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57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9571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595716"/>
    <w:pPr>
      <w:spacing w:after="0" w:line="240" w:lineRule="auto"/>
    </w:pPr>
    <w:rPr>
      <w:rFonts w:eastAsiaTheme="minorEastAsia"/>
    </w:rPr>
  </w:style>
  <w:style w:type="character" w:customStyle="1" w:styleId="NoSpacingChar">
    <w:name w:val="No Spacing Char"/>
    <w:basedOn w:val="DefaultParagraphFont"/>
    <w:link w:val="NoSpacing"/>
    <w:uiPriority w:val="1"/>
    <w:rsid w:val="00595716"/>
    <w:rPr>
      <w:rFonts w:eastAsiaTheme="minorEastAsia"/>
    </w:rPr>
  </w:style>
  <w:style w:type="paragraph" w:styleId="BalloonText">
    <w:name w:val="Balloon Text"/>
    <w:basedOn w:val="Normal"/>
    <w:link w:val="BalloonTextChar"/>
    <w:uiPriority w:val="99"/>
    <w:semiHidden/>
    <w:unhideWhenUsed/>
    <w:rsid w:val="00595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716"/>
    <w:rPr>
      <w:rFonts w:ascii="Tahoma" w:hAnsi="Tahoma" w:cs="Tahoma"/>
      <w:sz w:val="16"/>
      <w:szCs w:val="16"/>
    </w:rPr>
  </w:style>
  <w:style w:type="paragraph" w:customStyle="1" w:styleId="SubDescription">
    <w:name w:val="SubDescription"/>
    <w:basedOn w:val="Heading2"/>
    <w:link w:val="SubDescriptionChar"/>
    <w:qFormat/>
    <w:rsid w:val="00595716"/>
    <w:rPr>
      <w:noProof/>
      <w:sz w:val="28"/>
      <w:szCs w:val="28"/>
    </w:rPr>
  </w:style>
  <w:style w:type="character" w:customStyle="1" w:styleId="SubDescriptionChar">
    <w:name w:val="SubDescription Char"/>
    <w:basedOn w:val="Heading2Char"/>
    <w:link w:val="SubDescription"/>
    <w:rsid w:val="00595716"/>
    <w:rPr>
      <w:noProof/>
      <w:sz w:val="28"/>
      <w:szCs w:val="28"/>
    </w:rPr>
  </w:style>
  <w:style w:type="paragraph" w:styleId="TOC2">
    <w:name w:val="toc 2"/>
    <w:basedOn w:val="Normal"/>
    <w:next w:val="Normal"/>
    <w:autoRedefine/>
    <w:uiPriority w:val="39"/>
    <w:unhideWhenUsed/>
    <w:qFormat/>
    <w:rsid w:val="00595716"/>
    <w:pPr>
      <w:spacing w:after="100"/>
      <w:ind w:left="220"/>
    </w:pPr>
  </w:style>
  <w:style w:type="paragraph" w:styleId="TOC1">
    <w:name w:val="toc 1"/>
    <w:basedOn w:val="Normal"/>
    <w:next w:val="Normal"/>
    <w:autoRedefine/>
    <w:uiPriority w:val="39"/>
    <w:unhideWhenUsed/>
    <w:qFormat/>
    <w:rsid w:val="00595716"/>
    <w:pPr>
      <w:spacing w:after="100"/>
    </w:pPr>
    <w:rPr>
      <w:b/>
      <w:smallCaps/>
      <w:sz w:val="24"/>
    </w:rPr>
  </w:style>
  <w:style w:type="character" w:styleId="Hyperlink">
    <w:name w:val="Hyperlink"/>
    <w:basedOn w:val="DefaultParagraphFont"/>
    <w:uiPriority w:val="99"/>
    <w:unhideWhenUsed/>
    <w:rsid w:val="00595716"/>
    <w:rPr>
      <w:color w:val="0000FF" w:themeColor="hyperlink"/>
      <w:u w:val="single"/>
    </w:rPr>
  </w:style>
  <w:style w:type="paragraph" w:styleId="Header">
    <w:name w:val="header"/>
    <w:basedOn w:val="Normal"/>
    <w:link w:val="HeaderChar"/>
    <w:uiPriority w:val="99"/>
    <w:unhideWhenUsed/>
    <w:rsid w:val="0059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16"/>
  </w:style>
  <w:style w:type="paragraph" w:styleId="Footer">
    <w:name w:val="footer"/>
    <w:basedOn w:val="Normal"/>
    <w:link w:val="FooterChar"/>
    <w:uiPriority w:val="99"/>
    <w:unhideWhenUsed/>
    <w:rsid w:val="0059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16"/>
  </w:style>
  <w:style w:type="paragraph" w:styleId="TOC3">
    <w:name w:val="toc 3"/>
    <w:basedOn w:val="Normal"/>
    <w:next w:val="Normal"/>
    <w:autoRedefine/>
    <w:uiPriority w:val="39"/>
    <w:unhideWhenUsed/>
    <w:qFormat/>
    <w:rsid w:val="00595716"/>
    <w:pPr>
      <w:spacing w:after="100"/>
      <w:ind w:left="440"/>
    </w:pPr>
  </w:style>
  <w:style w:type="table" w:styleId="TableGrid">
    <w:name w:val="Table Grid"/>
    <w:basedOn w:val="TableNormal"/>
    <w:uiPriority w:val="99"/>
    <w:rsid w:val="005957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957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link w:val="CaptionChar"/>
    <w:unhideWhenUsed/>
    <w:qFormat/>
    <w:rsid w:val="00595716"/>
    <w:pPr>
      <w:spacing w:line="240" w:lineRule="auto"/>
      <w:jc w:val="center"/>
    </w:pPr>
    <w:rPr>
      <w:b/>
      <w:bCs/>
      <w:color w:val="000000" w:themeColor="text1"/>
      <w:szCs w:val="18"/>
    </w:rPr>
  </w:style>
  <w:style w:type="paragraph" w:customStyle="1" w:styleId="CrossRef">
    <w:name w:val="CrossRef"/>
    <w:basedOn w:val="Normal"/>
    <w:link w:val="CrossRefChar"/>
    <w:qFormat/>
    <w:rsid w:val="00595716"/>
    <w:rPr>
      <w:b/>
    </w:rPr>
  </w:style>
  <w:style w:type="character" w:customStyle="1" w:styleId="CrossRefChar">
    <w:name w:val="CrossRef Char"/>
    <w:basedOn w:val="DefaultParagraphFont"/>
    <w:link w:val="CrossRef"/>
    <w:rsid w:val="00595716"/>
    <w:rPr>
      <w:b/>
    </w:rPr>
  </w:style>
  <w:style w:type="paragraph" w:styleId="ListParagraph">
    <w:name w:val="List Paragraph"/>
    <w:basedOn w:val="Normal"/>
    <w:uiPriority w:val="34"/>
    <w:qFormat/>
    <w:rsid w:val="00595716"/>
    <w:pPr>
      <w:ind w:left="720"/>
      <w:contextualSpacing/>
    </w:pPr>
  </w:style>
  <w:style w:type="character" w:styleId="Strong">
    <w:name w:val="Strong"/>
    <w:basedOn w:val="DefaultParagraphFont"/>
    <w:qFormat/>
    <w:rsid w:val="00595716"/>
    <w:rPr>
      <w:b/>
      <w:bCs/>
    </w:rPr>
  </w:style>
  <w:style w:type="paragraph" w:styleId="TableofFigures">
    <w:name w:val="table of figures"/>
    <w:basedOn w:val="Normal"/>
    <w:next w:val="Normal"/>
    <w:uiPriority w:val="99"/>
    <w:unhideWhenUsed/>
    <w:rsid w:val="00595716"/>
    <w:pPr>
      <w:spacing w:after="0"/>
    </w:pPr>
  </w:style>
  <w:style w:type="character" w:styleId="CommentReference">
    <w:name w:val="annotation reference"/>
    <w:basedOn w:val="DefaultParagraphFont"/>
    <w:uiPriority w:val="99"/>
    <w:semiHidden/>
    <w:rsid w:val="00595716"/>
    <w:rPr>
      <w:sz w:val="16"/>
      <w:szCs w:val="16"/>
    </w:rPr>
  </w:style>
  <w:style w:type="paragraph" w:styleId="CommentText">
    <w:name w:val="annotation text"/>
    <w:basedOn w:val="Normal"/>
    <w:link w:val="CommentTextChar"/>
    <w:uiPriority w:val="99"/>
    <w:semiHidden/>
    <w:rsid w:val="0059571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95716"/>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595716"/>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semiHidden/>
    <w:rsid w:val="00595716"/>
    <w:rPr>
      <w:rFonts w:ascii="Times New Roman" w:eastAsia="Times New Roman" w:hAnsi="Times New Roman" w:cs="Times New Roman"/>
      <w:sz w:val="24"/>
      <w:szCs w:val="20"/>
    </w:rPr>
  </w:style>
  <w:style w:type="character" w:styleId="EndnoteReference">
    <w:name w:val="endnote reference"/>
    <w:basedOn w:val="DefaultParagraphFont"/>
    <w:uiPriority w:val="99"/>
    <w:semiHidden/>
    <w:unhideWhenUsed/>
    <w:rsid w:val="00595716"/>
    <w:rPr>
      <w:vertAlign w:val="superscript"/>
    </w:rPr>
  </w:style>
  <w:style w:type="paragraph" w:customStyle="1" w:styleId="Default">
    <w:name w:val="Default"/>
    <w:rsid w:val="00595716"/>
    <w:pPr>
      <w:autoSpaceDE w:val="0"/>
      <w:autoSpaceDN w:val="0"/>
      <w:adjustRightInd w:val="0"/>
      <w:spacing w:after="0" w:line="240" w:lineRule="auto"/>
    </w:pPr>
    <w:rPr>
      <w:rFonts w:ascii="Tahoma" w:eastAsia="Times New Roman" w:hAnsi="Tahoma" w:cs="Tahoma"/>
      <w:color w:val="000000"/>
      <w:sz w:val="24"/>
      <w:szCs w:val="24"/>
    </w:rPr>
  </w:style>
  <w:style w:type="paragraph" w:styleId="PlainText">
    <w:name w:val="Plain Text"/>
    <w:basedOn w:val="Normal"/>
    <w:link w:val="PlainTextChar"/>
    <w:rsid w:val="005957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95716"/>
    <w:rPr>
      <w:rFonts w:ascii="Courier New" w:eastAsia="Times New Roman" w:hAnsi="Courier New" w:cs="Courier New"/>
      <w:sz w:val="20"/>
      <w:szCs w:val="20"/>
    </w:rPr>
  </w:style>
  <w:style w:type="paragraph" w:customStyle="1" w:styleId="Figure">
    <w:name w:val="Figure"/>
    <w:basedOn w:val="Normal"/>
    <w:uiPriority w:val="99"/>
    <w:rsid w:val="00595716"/>
    <w:pPr>
      <w:spacing w:after="0" w:line="240" w:lineRule="auto"/>
    </w:pPr>
    <w:rPr>
      <w:rFonts w:ascii="Times New Roman" w:eastAsia="SimSun" w:hAnsi="Times New Roman" w:cs="Times New Roman"/>
      <w:sz w:val="24"/>
      <w:szCs w:val="24"/>
      <w:lang w:eastAsia="zh-CN"/>
    </w:rPr>
  </w:style>
  <w:style w:type="character" w:styleId="PageNumber">
    <w:name w:val="page number"/>
    <w:basedOn w:val="DefaultParagraphFont"/>
    <w:uiPriority w:val="99"/>
    <w:rsid w:val="00595716"/>
  </w:style>
  <w:style w:type="paragraph" w:styleId="BodyText2">
    <w:name w:val="Body Text 2"/>
    <w:basedOn w:val="Normal"/>
    <w:link w:val="BodyText2Char"/>
    <w:uiPriority w:val="99"/>
    <w:rsid w:val="00595716"/>
    <w:pPr>
      <w:spacing w:after="0" w:line="240" w:lineRule="auto"/>
      <w:ind w:left="720" w:hanging="720"/>
    </w:pPr>
    <w:rPr>
      <w:rFonts w:ascii="Arial" w:eastAsia="Times New Roman" w:hAnsi="Arial" w:cs="Arial"/>
      <w:b/>
      <w:bCs/>
    </w:rPr>
  </w:style>
  <w:style w:type="character" w:customStyle="1" w:styleId="BodyText2Char">
    <w:name w:val="Body Text 2 Char"/>
    <w:basedOn w:val="DefaultParagraphFont"/>
    <w:link w:val="BodyText2"/>
    <w:uiPriority w:val="99"/>
    <w:rsid w:val="00595716"/>
    <w:rPr>
      <w:rFonts w:ascii="Arial" w:eastAsia="Times New Roman" w:hAnsi="Arial" w:cs="Arial"/>
      <w:b/>
      <w:bCs/>
    </w:rPr>
  </w:style>
  <w:style w:type="character" w:styleId="PlaceholderText">
    <w:name w:val="Placeholder Text"/>
    <w:basedOn w:val="DefaultParagraphFont"/>
    <w:uiPriority w:val="99"/>
    <w:semiHidden/>
    <w:rsid w:val="00595716"/>
    <w:rPr>
      <w:color w:val="808080"/>
    </w:rPr>
  </w:style>
  <w:style w:type="paragraph" w:styleId="CommentSubject">
    <w:name w:val="annotation subject"/>
    <w:basedOn w:val="CommentText"/>
    <w:next w:val="CommentText"/>
    <w:link w:val="CommentSubjectChar"/>
    <w:uiPriority w:val="99"/>
    <w:semiHidden/>
    <w:rsid w:val="00595716"/>
    <w:rPr>
      <w:b/>
      <w:bCs/>
    </w:rPr>
  </w:style>
  <w:style w:type="character" w:customStyle="1" w:styleId="CommentSubjectChar">
    <w:name w:val="Comment Subject Char"/>
    <w:basedOn w:val="CommentTextChar"/>
    <w:link w:val="CommentSubject"/>
    <w:uiPriority w:val="99"/>
    <w:semiHidden/>
    <w:rsid w:val="00595716"/>
    <w:rPr>
      <w:b/>
      <w:bCs/>
    </w:rPr>
  </w:style>
  <w:style w:type="character" w:styleId="Emphasis">
    <w:name w:val="Emphasis"/>
    <w:basedOn w:val="DefaultParagraphFont"/>
    <w:uiPriority w:val="20"/>
    <w:qFormat/>
    <w:rsid w:val="00595716"/>
    <w:rPr>
      <w:b/>
      <w:bCs/>
      <w:i w:val="0"/>
      <w:iCs w:val="0"/>
    </w:rPr>
  </w:style>
  <w:style w:type="paragraph" w:styleId="NormalWeb">
    <w:name w:val="Normal (Web)"/>
    <w:basedOn w:val="Normal"/>
    <w:unhideWhenUsed/>
    <w:rsid w:val="00595716"/>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rsid w:val="00595716"/>
    <w:pPr>
      <w:numPr>
        <w:numId w:val="1"/>
      </w:numPr>
      <w:tabs>
        <w:tab w:val="clear" w:pos="1440"/>
        <w:tab w:val="num" w:pos="615"/>
      </w:tabs>
      <w:spacing w:after="0" w:line="240" w:lineRule="auto"/>
      <w:ind w:left="615"/>
    </w:pPr>
    <w:rPr>
      <w:rFonts w:eastAsia="Times New Roman" w:cs="Times New Roman"/>
      <w:sz w:val="24"/>
      <w:szCs w:val="24"/>
    </w:rPr>
  </w:style>
  <w:style w:type="paragraph" w:styleId="BodyText">
    <w:name w:val="Body Text"/>
    <w:basedOn w:val="Normal"/>
    <w:link w:val="BodyTextChar"/>
    <w:uiPriority w:val="99"/>
    <w:semiHidden/>
    <w:unhideWhenUsed/>
    <w:rsid w:val="00595716"/>
    <w:pPr>
      <w:spacing w:after="120"/>
    </w:pPr>
  </w:style>
  <w:style w:type="character" w:customStyle="1" w:styleId="BodyTextChar">
    <w:name w:val="Body Text Char"/>
    <w:basedOn w:val="DefaultParagraphFont"/>
    <w:link w:val="BodyText"/>
    <w:uiPriority w:val="99"/>
    <w:semiHidden/>
    <w:rsid w:val="00595716"/>
  </w:style>
  <w:style w:type="numbering" w:customStyle="1" w:styleId="StyleBulletedCustomColorRGB104146170">
    <w:name w:val="Style Bulleted Custom Color(RGB(104146170))"/>
    <w:basedOn w:val="NoList"/>
    <w:rsid w:val="00595716"/>
    <w:pPr>
      <w:numPr>
        <w:numId w:val="2"/>
      </w:numPr>
    </w:pPr>
  </w:style>
  <w:style w:type="character" w:customStyle="1" w:styleId="A1">
    <w:name w:val="A1"/>
    <w:uiPriority w:val="99"/>
    <w:rsid w:val="00595716"/>
    <w:rPr>
      <w:rFonts w:cs="EFNNDS+AGaramond-Regular"/>
      <w:color w:val="000000"/>
      <w:sz w:val="18"/>
      <w:szCs w:val="18"/>
    </w:rPr>
  </w:style>
  <w:style w:type="paragraph" w:customStyle="1" w:styleId="Figures">
    <w:name w:val="Figures"/>
    <w:basedOn w:val="Caption"/>
    <w:link w:val="FiguresChar"/>
    <w:qFormat/>
    <w:rsid w:val="00595716"/>
  </w:style>
  <w:style w:type="character" w:customStyle="1" w:styleId="CaptionChar">
    <w:name w:val="Caption Char"/>
    <w:basedOn w:val="DefaultParagraphFont"/>
    <w:link w:val="Caption"/>
    <w:rsid w:val="00595716"/>
    <w:rPr>
      <w:b/>
      <w:bCs/>
      <w:color w:val="000000" w:themeColor="text1"/>
      <w:szCs w:val="18"/>
    </w:rPr>
  </w:style>
  <w:style w:type="character" w:customStyle="1" w:styleId="FiguresChar">
    <w:name w:val="Figures Char"/>
    <w:basedOn w:val="CaptionChar"/>
    <w:link w:val="Figures"/>
    <w:rsid w:val="00595716"/>
  </w:style>
  <w:style w:type="paragraph" w:customStyle="1" w:styleId="Tables">
    <w:name w:val="Tables"/>
    <w:basedOn w:val="Caption"/>
    <w:link w:val="TablesChar"/>
    <w:qFormat/>
    <w:rsid w:val="00595716"/>
  </w:style>
  <w:style w:type="character" w:customStyle="1" w:styleId="TablesChar">
    <w:name w:val="Tables Char"/>
    <w:basedOn w:val="CaptionChar"/>
    <w:link w:val="Tables"/>
    <w:rsid w:val="00595716"/>
  </w:style>
  <w:style w:type="paragraph" w:styleId="TOCHeading">
    <w:name w:val="TOC Heading"/>
    <w:basedOn w:val="Heading1"/>
    <w:next w:val="Normal"/>
    <w:uiPriority w:val="39"/>
    <w:unhideWhenUsed/>
    <w:qFormat/>
    <w:rsid w:val="00595716"/>
    <w:pPr>
      <w:numPr>
        <w:numId w:val="0"/>
      </w:numPr>
      <w:spacing w:after="0"/>
      <w:outlineLvl w:val="9"/>
    </w:pPr>
  </w:style>
  <w:style w:type="character" w:styleId="FollowedHyperlink">
    <w:name w:val="FollowedHyperlink"/>
    <w:basedOn w:val="DefaultParagraphFont"/>
    <w:uiPriority w:val="99"/>
    <w:semiHidden/>
    <w:unhideWhenUsed/>
    <w:rsid w:val="00595716"/>
    <w:rPr>
      <w:color w:val="800080"/>
      <w:u w:val="single"/>
    </w:rPr>
  </w:style>
  <w:style w:type="paragraph" w:customStyle="1" w:styleId="StyleJustified">
    <w:name w:val="Style Justified"/>
    <w:basedOn w:val="Normal"/>
    <w:rsid w:val="00595716"/>
    <w:pPr>
      <w:spacing w:after="0" w:line="240" w:lineRule="auto"/>
    </w:pPr>
    <w:rPr>
      <w:rFonts w:ascii="Times New Roman" w:eastAsia="SimSun" w:hAnsi="Times New Roman" w:cs="Times New Roman"/>
      <w:bCs/>
      <w:iCs/>
      <w:sz w:val="24"/>
      <w:szCs w:val="24"/>
      <w:lang w:eastAsia="zh-CN"/>
    </w:rPr>
  </w:style>
  <w:style w:type="paragraph" w:customStyle="1" w:styleId="a">
    <w:name w:val="_"/>
    <w:basedOn w:val="Normal"/>
    <w:rsid w:val="00595716"/>
    <w:pPr>
      <w:widowControl w:val="0"/>
      <w:autoSpaceDE w:val="0"/>
      <w:autoSpaceDN w:val="0"/>
      <w:spacing w:after="0" w:line="240" w:lineRule="auto"/>
      <w:ind w:left="720" w:hanging="720"/>
      <w:jc w:val="left"/>
    </w:pPr>
    <w:rPr>
      <w:rFonts w:ascii="Times New Roman" w:eastAsia="Times New Roman" w:hAnsi="Times New Roman" w:cs="Times New Roman"/>
      <w:sz w:val="24"/>
      <w:szCs w:val="24"/>
    </w:rPr>
  </w:style>
  <w:style w:type="paragraph" w:customStyle="1" w:styleId="Level1">
    <w:name w:val="Level 1"/>
    <w:basedOn w:val="Normal"/>
    <w:rsid w:val="00595716"/>
    <w:pPr>
      <w:widowControl w:val="0"/>
      <w:autoSpaceDE w:val="0"/>
      <w:autoSpaceDN w:val="0"/>
      <w:spacing w:after="0" w:line="240" w:lineRule="auto"/>
      <w:ind w:left="720" w:hanging="720"/>
      <w:jc w:val="left"/>
    </w:pPr>
    <w:rPr>
      <w:rFonts w:ascii="Times New Roman" w:eastAsia="Times New Roman" w:hAnsi="Times New Roman" w:cs="Times New Roman"/>
      <w:sz w:val="24"/>
      <w:szCs w:val="24"/>
    </w:rPr>
  </w:style>
  <w:style w:type="paragraph" w:customStyle="1" w:styleId="Table">
    <w:name w:val="Table"/>
    <w:basedOn w:val="StyleJustified"/>
    <w:rsid w:val="00595716"/>
    <w:pPr>
      <w:jc w:val="center"/>
    </w:pPr>
    <w:rPr>
      <w:b/>
    </w:rPr>
  </w:style>
  <w:style w:type="paragraph" w:styleId="BlockText">
    <w:name w:val="Block Text"/>
    <w:basedOn w:val="Normal"/>
    <w:rsid w:val="00595716"/>
    <w:pPr>
      <w:widowControl w:val="0"/>
      <w:tabs>
        <w:tab w:val="left" w:pos="-99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autoSpaceDE w:val="0"/>
      <w:autoSpaceDN w:val="0"/>
      <w:spacing w:after="0" w:line="360" w:lineRule="auto"/>
      <w:ind w:left="90" w:right="9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595716"/>
    <w:pPr>
      <w:spacing w:after="100"/>
      <w:jc w:val="left"/>
    </w:pPr>
    <w:rPr>
      <w:rFonts w:eastAsiaTheme="minorEastAsia"/>
    </w:rPr>
  </w:style>
  <w:style w:type="paragraph" w:styleId="TOC5">
    <w:name w:val="toc 5"/>
    <w:basedOn w:val="Normal"/>
    <w:next w:val="Normal"/>
    <w:autoRedefine/>
    <w:uiPriority w:val="39"/>
    <w:unhideWhenUsed/>
    <w:rsid w:val="00595716"/>
    <w:pPr>
      <w:spacing w:after="100"/>
      <w:ind w:left="880"/>
      <w:jc w:val="left"/>
    </w:pPr>
    <w:rPr>
      <w:rFonts w:eastAsiaTheme="minorEastAsia"/>
    </w:rPr>
  </w:style>
  <w:style w:type="paragraph" w:styleId="TOC6">
    <w:name w:val="toc 6"/>
    <w:basedOn w:val="Normal"/>
    <w:next w:val="Normal"/>
    <w:autoRedefine/>
    <w:uiPriority w:val="39"/>
    <w:unhideWhenUsed/>
    <w:rsid w:val="00595716"/>
    <w:pPr>
      <w:spacing w:after="100"/>
      <w:ind w:left="1100"/>
      <w:jc w:val="left"/>
    </w:pPr>
    <w:rPr>
      <w:rFonts w:eastAsiaTheme="minorEastAsia"/>
    </w:rPr>
  </w:style>
  <w:style w:type="paragraph" w:styleId="TOC7">
    <w:name w:val="toc 7"/>
    <w:basedOn w:val="Normal"/>
    <w:next w:val="Normal"/>
    <w:autoRedefine/>
    <w:uiPriority w:val="39"/>
    <w:unhideWhenUsed/>
    <w:rsid w:val="00595716"/>
    <w:pPr>
      <w:spacing w:after="100"/>
      <w:ind w:left="1320"/>
      <w:jc w:val="left"/>
    </w:pPr>
    <w:rPr>
      <w:rFonts w:eastAsiaTheme="minorEastAsia"/>
    </w:rPr>
  </w:style>
  <w:style w:type="paragraph" w:styleId="TOC8">
    <w:name w:val="toc 8"/>
    <w:basedOn w:val="Normal"/>
    <w:next w:val="Normal"/>
    <w:autoRedefine/>
    <w:uiPriority w:val="39"/>
    <w:unhideWhenUsed/>
    <w:rsid w:val="00595716"/>
    <w:pPr>
      <w:spacing w:after="100"/>
      <w:ind w:left="1540"/>
      <w:jc w:val="left"/>
    </w:pPr>
    <w:rPr>
      <w:rFonts w:eastAsiaTheme="minorEastAsia"/>
    </w:rPr>
  </w:style>
  <w:style w:type="paragraph" w:styleId="TOC9">
    <w:name w:val="toc 9"/>
    <w:basedOn w:val="Normal"/>
    <w:next w:val="Normal"/>
    <w:autoRedefine/>
    <w:uiPriority w:val="39"/>
    <w:unhideWhenUsed/>
    <w:rsid w:val="00595716"/>
    <w:pPr>
      <w:spacing w:after="100"/>
      <w:ind w:left="1760"/>
      <w:jc w:val="left"/>
    </w:pPr>
    <w:rPr>
      <w:rFonts w:eastAsiaTheme="minorEastAsia"/>
    </w:rPr>
  </w:style>
  <w:style w:type="paragraph" w:customStyle="1" w:styleId="content-right">
    <w:name w:val="content-right"/>
    <w:basedOn w:val="Normal"/>
    <w:rsid w:val="0059571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ent-left">
    <w:name w:val="content-left"/>
    <w:basedOn w:val="Normal"/>
    <w:rsid w:val="00595716"/>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ent-center">
    <w:name w:val="content-center"/>
    <w:basedOn w:val="Normal"/>
    <w:rsid w:val="0059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questgrid-title">
    <w:name w:val="requestgrid-title"/>
    <w:basedOn w:val="Normal"/>
    <w:rsid w:val="00595716"/>
    <w:pPr>
      <w:pBdr>
        <w:top w:val="single" w:sz="4" w:space="0" w:color="666666"/>
        <w:left w:val="single" w:sz="4" w:space="0" w:color="666666"/>
        <w:bottom w:val="single" w:sz="2" w:space="0" w:color="666666"/>
        <w:right w:val="single" w:sz="4" w:space="0" w:color="666666"/>
      </w:pBdr>
      <w:shd w:val="clear" w:color="auto" w:fill="BBBBBB"/>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special-button">
    <w:name w:val="special-button"/>
    <w:basedOn w:val="Normal"/>
    <w:rsid w:val="00595716"/>
    <w:pPr>
      <w:spacing w:before="100" w:beforeAutospacing="1" w:after="100" w:afterAutospacing="1" w:line="240" w:lineRule="auto"/>
      <w:jc w:val="left"/>
    </w:pPr>
    <w:rPr>
      <w:rFonts w:ascii="Helvetica" w:eastAsia="Times New Roman" w:hAnsi="Helvetica" w:cs="Helvetica"/>
      <w:b/>
      <w:bCs/>
      <w:sz w:val="16"/>
      <w:szCs w:val="16"/>
    </w:rPr>
  </w:style>
  <w:style w:type="paragraph" w:customStyle="1" w:styleId="centered">
    <w:name w:val="centered"/>
    <w:basedOn w:val="Normal"/>
    <w:rsid w:val="00595716"/>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newitem">
    <w:name w:val="newitem"/>
    <w:basedOn w:val="DefaultParagraphFont"/>
    <w:rsid w:val="00595716"/>
    <w:rPr>
      <w:color w:val="FF0000"/>
    </w:rPr>
  </w:style>
  <w:style w:type="paragraph" w:styleId="Bibliography">
    <w:name w:val="Bibliography"/>
    <w:basedOn w:val="Normal"/>
    <w:next w:val="Normal"/>
    <w:uiPriority w:val="37"/>
    <w:semiHidden/>
    <w:unhideWhenUsed/>
    <w:rsid w:val="00595716"/>
  </w:style>
  <w:style w:type="paragraph" w:styleId="BodyText3">
    <w:name w:val="Body Text 3"/>
    <w:basedOn w:val="Normal"/>
    <w:link w:val="BodyText3Char"/>
    <w:uiPriority w:val="99"/>
    <w:semiHidden/>
    <w:unhideWhenUsed/>
    <w:rsid w:val="00595716"/>
    <w:pPr>
      <w:spacing w:after="120"/>
    </w:pPr>
    <w:rPr>
      <w:sz w:val="16"/>
      <w:szCs w:val="16"/>
    </w:rPr>
  </w:style>
  <w:style w:type="character" w:customStyle="1" w:styleId="BodyText3Char">
    <w:name w:val="Body Text 3 Char"/>
    <w:basedOn w:val="DefaultParagraphFont"/>
    <w:link w:val="BodyText3"/>
    <w:uiPriority w:val="99"/>
    <w:semiHidden/>
    <w:rsid w:val="00595716"/>
    <w:rPr>
      <w:sz w:val="16"/>
      <w:szCs w:val="16"/>
    </w:rPr>
  </w:style>
  <w:style w:type="paragraph" w:styleId="BodyTextFirstIndent">
    <w:name w:val="Body Text First Indent"/>
    <w:basedOn w:val="BodyText"/>
    <w:link w:val="BodyTextFirstIndentChar"/>
    <w:uiPriority w:val="99"/>
    <w:semiHidden/>
    <w:unhideWhenUsed/>
    <w:rsid w:val="00595716"/>
    <w:pPr>
      <w:spacing w:after="200"/>
      <w:ind w:firstLine="360"/>
    </w:pPr>
  </w:style>
  <w:style w:type="character" w:customStyle="1" w:styleId="BodyTextFirstIndentChar">
    <w:name w:val="Body Text First Indent Char"/>
    <w:basedOn w:val="BodyTextChar"/>
    <w:link w:val="BodyTextFirstIndent"/>
    <w:uiPriority w:val="99"/>
    <w:semiHidden/>
    <w:rsid w:val="00595716"/>
  </w:style>
  <w:style w:type="paragraph" w:styleId="BodyTextIndent">
    <w:name w:val="Body Text Indent"/>
    <w:basedOn w:val="Normal"/>
    <w:link w:val="BodyTextIndentChar"/>
    <w:uiPriority w:val="99"/>
    <w:semiHidden/>
    <w:unhideWhenUsed/>
    <w:rsid w:val="00595716"/>
    <w:pPr>
      <w:spacing w:after="120"/>
      <w:ind w:left="360"/>
    </w:pPr>
  </w:style>
  <w:style w:type="character" w:customStyle="1" w:styleId="BodyTextIndentChar">
    <w:name w:val="Body Text Indent Char"/>
    <w:basedOn w:val="DefaultParagraphFont"/>
    <w:link w:val="BodyTextIndent"/>
    <w:uiPriority w:val="99"/>
    <w:semiHidden/>
    <w:rsid w:val="00595716"/>
  </w:style>
  <w:style w:type="paragraph" w:styleId="BodyTextFirstIndent2">
    <w:name w:val="Body Text First Indent 2"/>
    <w:basedOn w:val="BodyTextIndent"/>
    <w:link w:val="BodyTextFirstIndent2Char"/>
    <w:uiPriority w:val="99"/>
    <w:semiHidden/>
    <w:unhideWhenUsed/>
    <w:rsid w:val="00595716"/>
    <w:pPr>
      <w:spacing w:after="200"/>
      <w:ind w:firstLine="360"/>
    </w:pPr>
  </w:style>
  <w:style w:type="character" w:customStyle="1" w:styleId="BodyTextFirstIndent2Char">
    <w:name w:val="Body Text First Indent 2 Char"/>
    <w:basedOn w:val="BodyTextIndentChar"/>
    <w:link w:val="BodyTextFirstIndent2"/>
    <w:uiPriority w:val="99"/>
    <w:semiHidden/>
    <w:rsid w:val="00595716"/>
  </w:style>
  <w:style w:type="paragraph" w:styleId="BodyTextIndent2">
    <w:name w:val="Body Text Indent 2"/>
    <w:basedOn w:val="Normal"/>
    <w:link w:val="BodyTextIndent2Char"/>
    <w:uiPriority w:val="99"/>
    <w:semiHidden/>
    <w:unhideWhenUsed/>
    <w:rsid w:val="00595716"/>
    <w:pPr>
      <w:spacing w:after="120" w:line="480" w:lineRule="auto"/>
      <w:ind w:left="360"/>
    </w:pPr>
  </w:style>
  <w:style w:type="character" w:customStyle="1" w:styleId="BodyTextIndent2Char">
    <w:name w:val="Body Text Indent 2 Char"/>
    <w:basedOn w:val="DefaultParagraphFont"/>
    <w:link w:val="BodyTextIndent2"/>
    <w:uiPriority w:val="99"/>
    <w:semiHidden/>
    <w:rsid w:val="00595716"/>
  </w:style>
  <w:style w:type="paragraph" w:styleId="BodyTextIndent3">
    <w:name w:val="Body Text Indent 3"/>
    <w:basedOn w:val="Normal"/>
    <w:link w:val="BodyTextIndent3Char"/>
    <w:uiPriority w:val="99"/>
    <w:semiHidden/>
    <w:unhideWhenUsed/>
    <w:rsid w:val="005957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5716"/>
    <w:rPr>
      <w:sz w:val="16"/>
      <w:szCs w:val="16"/>
    </w:rPr>
  </w:style>
  <w:style w:type="paragraph" w:styleId="Closing">
    <w:name w:val="Closing"/>
    <w:basedOn w:val="Normal"/>
    <w:link w:val="ClosingChar"/>
    <w:uiPriority w:val="99"/>
    <w:semiHidden/>
    <w:unhideWhenUsed/>
    <w:rsid w:val="00595716"/>
    <w:pPr>
      <w:spacing w:after="0" w:line="240" w:lineRule="auto"/>
      <w:ind w:left="4320"/>
    </w:pPr>
  </w:style>
  <w:style w:type="character" w:customStyle="1" w:styleId="ClosingChar">
    <w:name w:val="Closing Char"/>
    <w:basedOn w:val="DefaultParagraphFont"/>
    <w:link w:val="Closing"/>
    <w:uiPriority w:val="99"/>
    <w:semiHidden/>
    <w:rsid w:val="00595716"/>
  </w:style>
  <w:style w:type="paragraph" w:styleId="Date">
    <w:name w:val="Date"/>
    <w:basedOn w:val="Normal"/>
    <w:next w:val="Normal"/>
    <w:link w:val="DateChar"/>
    <w:uiPriority w:val="99"/>
    <w:semiHidden/>
    <w:unhideWhenUsed/>
    <w:rsid w:val="00595716"/>
  </w:style>
  <w:style w:type="character" w:customStyle="1" w:styleId="DateChar">
    <w:name w:val="Date Char"/>
    <w:basedOn w:val="DefaultParagraphFont"/>
    <w:link w:val="Date"/>
    <w:uiPriority w:val="99"/>
    <w:semiHidden/>
    <w:rsid w:val="00595716"/>
  </w:style>
  <w:style w:type="paragraph" w:styleId="DocumentMap">
    <w:name w:val="Document Map"/>
    <w:basedOn w:val="Normal"/>
    <w:link w:val="DocumentMapChar"/>
    <w:uiPriority w:val="99"/>
    <w:semiHidden/>
    <w:unhideWhenUsed/>
    <w:rsid w:val="0059571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95716"/>
    <w:rPr>
      <w:rFonts w:ascii="Tahoma" w:hAnsi="Tahoma" w:cs="Tahoma"/>
      <w:sz w:val="16"/>
      <w:szCs w:val="16"/>
    </w:rPr>
  </w:style>
  <w:style w:type="paragraph" w:styleId="E-mailSignature">
    <w:name w:val="E-mail Signature"/>
    <w:basedOn w:val="Normal"/>
    <w:link w:val="E-mailSignatureChar"/>
    <w:uiPriority w:val="99"/>
    <w:semiHidden/>
    <w:unhideWhenUsed/>
    <w:rsid w:val="00595716"/>
    <w:pPr>
      <w:spacing w:after="0" w:line="240" w:lineRule="auto"/>
    </w:pPr>
  </w:style>
  <w:style w:type="character" w:customStyle="1" w:styleId="E-mailSignatureChar">
    <w:name w:val="E-mail Signature Char"/>
    <w:basedOn w:val="DefaultParagraphFont"/>
    <w:link w:val="E-mailSignature"/>
    <w:uiPriority w:val="99"/>
    <w:semiHidden/>
    <w:rsid w:val="00595716"/>
  </w:style>
  <w:style w:type="paragraph" w:styleId="EnvelopeAddress">
    <w:name w:val="envelope address"/>
    <w:basedOn w:val="Normal"/>
    <w:uiPriority w:val="99"/>
    <w:semiHidden/>
    <w:unhideWhenUsed/>
    <w:rsid w:val="0059571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9571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95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16"/>
    <w:rPr>
      <w:sz w:val="20"/>
      <w:szCs w:val="20"/>
    </w:rPr>
  </w:style>
  <w:style w:type="paragraph" w:styleId="HTMLAddress">
    <w:name w:val="HTML Address"/>
    <w:basedOn w:val="Normal"/>
    <w:link w:val="HTMLAddressChar"/>
    <w:uiPriority w:val="99"/>
    <w:semiHidden/>
    <w:unhideWhenUsed/>
    <w:rsid w:val="00595716"/>
    <w:pPr>
      <w:spacing w:after="0" w:line="240" w:lineRule="auto"/>
    </w:pPr>
    <w:rPr>
      <w:i/>
      <w:iCs/>
    </w:rPr>
  </w:style>
  <w:style w:type="character" w:customStyle="1" w:styleId="HTMLAddressChar">
    <w:name w:val="HTML Address Char"/>
    <w:basedOn w:val="DefaultParagraphFont"/>
    <w:link w:val="HTMLAddress"/>
    <w:uiPriority w:val="99"/>
    <w:semiHidden/>
    <w:rsid w:val="00595716"/>
    <w:rPr>
      <w:i/>
      <w:iCs/>
    </w:rPr>
  </w:style>
  <w:style w:type="paragraph" w:styleId="HTMLPreformatted">
    <w:name w:val="HTML Preformatted"/>
    <w:basedOn w:val="Normal"/>
    <w:link w:val="HTMLPreformattedChar"/>
    <w:uiPriority w:val="99"/>
    <w:semiHidden/>
    <w:unhideWhenUsed/>
    <w:rsid w:val="0059571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5716"/>
    <w:rPr>
      <w:rFonts w:ascii="Consolas" w:hAnsi="Consolas"/>
      <w:sz w:val="20"/>
      <w:szCs w:val="20"/>
    </w:rPr>
  </w:style>
  <w:style w:type="paragraph" w:styleId="Index1">
    <w:name w:val="index 1"/>
    <w:basedOn w:val="Normal"/>
    <w:next w:val="Normal"/>
    <w:autoRedefine/>
    <w:uiPriority w:val="99"/>
    <w:semiHidden/>
    <w:unhideWhenUsed/>
    <w:rsid w:val="00595716"/>
    <w:pPr>
      <w:spacing w:after="0" w:line="240" w:lineRule="auto"/>
      <w:ind w:left="220" w:hanging="220"/>
    </w:pPr>
  </w:style>
  <w:style w:type="paragraph" w:styleId="Index2">
    <w:name w:val="index 2"/>
    <w:basedOn w:val="Normal"/>
    <w:next w:val="Normal"/>
    <w:autoRedefine/>
    <w:uiPriority w:val="99"/>
    <w:semiHidden/>
    <w:unhideWhenUsed/>
    <w:rsid w:val="00595716"/>
    <w:pPr>
      <w:spacing w:after="0" w:line="240" w:lineRule="auto"/>
      <w:ind w:left="440" w:hanging="220"/>
    </w:pPr>
  </w:style>
  <w:style w:type="paragraph" w:styleId="Index3">
    <w:name w:val="index 3"/>
    <w:basedOn w:val="Normal"/>
    <w:next w:val="Normal"/>
    <w:autoRedefine/>
    <w:uiPriority w:val="99"/>
    <w:semiHidden/>
    <w:unhideWhenUsed/>
    <w:rsid w:val="00595716"/>
    <w:pPr>
      <w:spacing w:after="0" w:line="240" w:lineRule="auto"/>
      <w:ind w:left="660" w:hanging="220"/>
    </w:pPr>
  </w:style>
  <w:style w:type="paragraph" w:styleId="Index4">
    <w:name w:val="index 4"/>
    <w:basedOn w:val="Normal"/>
    <w:next w:val="Normal"/>
    <w:autoRedefine/>
    <w:uiPriority w:val="99"/>
    <w:semiHidden/>
    <w:unhideWhenUsed/>
    <w:rsid w:val="00595716"/>
    <w:pPr>
      <w:spacing w:after="0" w:line="240" w:lineRule="auto"/>
      <w:ind w:left="880" w:hanging="220"/>
    </w:pPr>
  </w:style>
  <w:style w:type="paragraph" w:styleId="Index5">
    <w:name w:val="index 5"/>
    <w:basedOn w:val="Normal"/>
    <w:next w:val="Normal"/>
    <w:autoRedefine/>
    <w:uiPriority w:val="99"/>
    <w:semiHidden/>
    <w:unhideWhenUsed/>
    <w:rsid w:val="00595716"/>
    <w:pPr>
      <w:spacing w:after="0" w:line="240" w:lineRule="auto"/>
      <w:ind w:left="1100" w:hanging="220"/>
    </w:pPr>
  </w:style>
  <w:style w:type="paragraph" w:styleId="Index6">
    <w:name w:val="index 6"/>
    <w:basedOn w:val="Normal"/>
    <w:next w:val="Normal"/>
    <w:autoRedefine/>
    <w:uiPriority w:val="99"/>
    <w:semiHidden/>
    <w:unhideWhenUsed/>
    <w:rsid w:val="00595716"/>
    <w:pPr>
      <w:spacing w:after="0" w:line="240" w:lineRule="auto"/>
      <w:ind w:left="1320" w:hanging="220"/>
    </w:pPr>
  </w:style>
  <w:style w:type="paragraph" w:styleId="Index7">
    <w:name w:val="index 7"/>
    <w:basedOn w:val="Normal"/>
    <w:next w:val="Normal"/>
    <w:autoRedefine/>
    <w:uiPriority w:val="99"/>
    <w:semiHidden/>
    <w:unhideWhenUsed/>
    <w:rsid w:val="00595716"/>
    <w:pPr>
      <w:spacing w:after="0" w:line="240" w:lineRule="auto"/>
      <w:ind w:left="1540" w:hanging="220"/>
    </w:pPr>
  </w:style>
  <w:style w:type="paragraph" w:styleId="Index8">
    <w:name w:val="index 8"/>
    <w:basedOn w:val="Normal"/>
    <w:next w:val="Normal"/>
    <w:autoRedefine/>
    <w:uiPriority w:val="99"/>
    <w:semiHidden/>
    <w:unhideWhenUsed/>
    <w:rsid w:val="00595716"/>
    <w:pPr>
      <w:spacing w:after="0" w:line="240" w:lineRule="auto"/>
      <w:ind w:left="1760" w:hanging="220"/>
    </w:pPr>
  </w:style>
  <w:style w:type="paragraph" w:styleId="Index9">
    <w:name w:val="index 9"/>
    <w:basedOn w:val="Normal"/>
    <w:next w:val="Normal"/>
    <w:autoRedefine/>
    <w:uiPriority w:val="99"/>
    <w:semiHidden/>
    <w:unhideWhenUsed/>
    <w:rsid w:val="00595716"/>
    <w:pPr>
      <w:spacing w:after="0" w:line="240" w:lineRule="auto"/>
      <w:ind w:left="1980" w:hanging="220"/>
    </w:pPr>
  </w:style>
  <w:style w:type="paragraph" w:styleId="IndexHeading">
    <w:name w:val="index heading"/>
    <w:basedOn w:val="Normal"/>
    <w:next w:val="Index1"/>
    <w:uiPriority w:val="99"/>
    <w:semiHidden/>
    <w:unhideWhenUsed/>
    <w:rsid w:val="0059571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957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5716"/>
    <w:rPr>
      <w:b/>
      <w:bCs/>
      <w:i/>
      <w:iCs/>
      <w:color w:val="4F81BD" w:themeColor="accent1"/>
    </w:rPr>
  </w:style>
  <w:style w:type="paragraph" w:styleId="List">
    <w:name w:val="List"/>
    <w:basedOn w:val="Normal"/>
    <w:uiPriority w:val="99"/>
    <w:semiHidden/>
    <w:unhideWhenUsed/>
    <w:rsid w:val="00595716"/>
    <w:pPr>
      <w:ind w:left="360" w:hanging="360"/>
      <w:contextualSpacing/>
    </w:pPr>
  </w:style>
  <w:style w:type="paragraph" w:styleId="List2">
    <w:name w:val="List 2"/>
    <w:basedOn w:val="Normal"/>
    <w:uiPriority w:val="99"/>
    <w:semiHidden/>
    <w:unhideWhenUsed/>
    <w:rsid w:val="00595716"/>
    <w:pPr>
      <w:ind w:left="720" w:hanging="360"/>
      <w:contextualSpacing/>
    </w:pPr>
  </w:style>
  <w:style w:type="paragraph" w:styleId="List3">
    <w:name w:val="List 3"/>
    <w:basedOn w:val="Normal"/>
    <w:uiPriority w:val="99"/>
    <w:semiHidden/>
    <w:unhideWhenUsed/>
    <w:rsid w:val="00595716"/>
    <w:pPr>
      <w:ind w:left="1080" w:hanging="360"/>
      <w:contextualSpacing/>
    </w:pPr>
  </w:style>
  <w:style w:type="paragraph" w:styleId="List4">
    <w:name w:val="List 4"/>
    <w:basedOn w:val="Normal"/>
    <w:uiPriority w:val="99"/>
    <w:semiHidden/>
    <w:unhideWhenUsed/>
    <w:rsid w:val="00595716"/>
    <w:pPr>
      <w:ind w:left="1440" w:hanging="360"/>
      <w:contextualSpacing/>
    </w:pPr>
  </w:style>
  <w:style w:type="paragraph" w:styleId="List5">
    <w:name w:val="List 5"/>
    <w:basedOn w:val="Normal"/>
    <w:uiPriority w:val="99"/>
    <w:semiHidden/>
    <w:unhideWhenUsed/>
    <w:rsid w:val="00595716"/>
    <w:pPr>
      <w:ind w:left="1800" w:hanging="360"/>
      <w:contextualSpacing/>
    </w:pPr>
  </w:style>
  <w:style w:type="paragraph" w:styleId="ListBullet2">
    <w:name w:val="List Bullet 2"/>
    <w:basedOn w:val="Normal"/>
    <w:uiPriority w:val="99"/>
    <w:semiHidden/>
    <w:unhideWhenUsed/>
    <w:rsid w:val="00595716"/>
    <w:pPr>
      <w:numPr>
        <w:numId w:val="4"/>
      </w:numPr>
      <w:contextualSpacing/>
    </w:pPr>
  </w:style>
  <w:style w:type="paragraph" w:styleId="ListBullet3">
    <w:name w:val="List Bullet 3"/>
    <w:basedOn w:val="Normal"/>
    <w:uiPriority w:val="99"/>
    <w:semiHidden/>
    <w:unhideWhenUsed/>
    <w:rsid w:val="00595716"/>
    <w:pPr>
      <w:numPr>
        <w:numId w:val="5"/>
      </w:numPr>
      <w:contextualSpacing/>
    </w:pPr>
  </w:style>
  <w:style w:type="paragraph" w:styleId="ListBullet4">
    <w:name w:val="List Bullet 4"/>
    <w:basedOn w:val="Normal"/>
    <w:uiPriority w:val="99"/>
    <w:semiHidden/>
    <w:unhideWhenUsed/>
    <w:rsid w:val="00595716"/>
    <w:pPr>
      <w:numPr>
        <w:numId w:val="6"/>
      </w:numPr>
      <w:contextualSpacing/>
    </w:pPr>
  </w:style>
  <w:style w:type="paragraph" w:styleId="ListBullet5">
    <w:name w:val="List Bullet 5"/>
    <w:basedOn w:val="Normal"/>
    <w:uiPriority w:val="99"/>
    <w:semiHidden/>
    <w:unhideWhenUsed/>
    <w:rsid w:val="00595716"/>
    <w:pPr>
      <w:numPr>
        <w:numId w:val="7"/>
      </w:numPr>
      <w:contextualSpacing/>
    </w:pPr>
  </w:style>
  <w:style w:type="paragraph" w:styleId="ListContinue">
    <w:name w:val="List Continue"/>
    <w:basedOn w:val="Normal"/>
    <w:uiPriority w:val="99"/>
    <w:semiHidden/>
    <w:unhideWhenUsed/>
    <w:rsid w:val="00595716"/>
    <w:pPr>
      <w:spacing w:after="120"/>
      <w:ind w:left="360"/>
      <w:contextualSpacing/>
    </w:pPr>
  </w:style>
  <w:style w:type="paragraph" w:styleId="ListContinue2">
    <w:name w:val="List Continue 2"/>
    <w:basedOn w:val="Normal"/>
    <w:uiPriority w:val="99"/>
    <w:semiHidden/>
    <w:unhideWhenUsed/>
    <w:rsid w:val="00595716"/>
    <w:pPr>
      <w:spacing w:after="120"/>
      <w:ind w:left="720"/>
      <w:contextualSpacing/>
    </w:pPr>
  </w:style>
  <w:style w:type="paragraph" w:styleId="ListContinue3">
    <w:name w:val="List Continue 3"/>
    <w:basedOn w:val="Normal"/>
    <w:uiPriority w:val="99"/>
    <w:semiHidden/>
    <w:unhideWhenUsed/>
    <w:rsid w:val="00595716"/>
    <w:pPr>
      <w:spacing w:after="120"/>
      <w:ind w:left="1080"/>
      <w:contextualSpacing/>
    </w:pPr>
  </w:style>
  <w:style w:type="paragraph" w:styleId="ListContinue4">
    <w:name w:val="List Continue 4"/>
    <w:basedOn w:val="Normal"/>
    <w:uiPriority w:val="99"/>
    <w:semiHidden/>
    <w:unhideWhenUsed/>
    <w:rsid w:val="00595716"/>
    <w:pPr>
      <w:spacing w:after="120"/>
      <w:ind w:left="1440"/>
      <w:contextualSpacing/>
    </w:pPr>
  </w:style>
  <w:style w:type="paragraph" w:styleId="ListContinue5">
    <w:name w:val="List Continue 5"/>
    <w:basedOn w:val="Normal"/>
    <w:uiPriority w:val="99"/>
    <w:semiHidden/>
    <w:unhideWhenUsed/>
    <w:rsid w:val="00595716"/>
    <w:pPr>
      <w:spacing w:after="120"/>
      <w:ind w:left="1800"/>
      <w:contextualSpacing/>
    </w:pPr>
  </w:style>
  <w:style w:type="paragraph" w:styleId="ListNumber">
    <w:name w:val="List Number"/>
    <w:basedOn w:val="Normal"/>
    <w:uiPriority w:val="99"/>
    <w:semiHidden/>
    <w:unhideWhenUsed/>
    <w:rsid w:val="00595716"/>
    <w:pPr>
      <w:numPr>
        <w:numId w:val="8"/>
      </w:numPr>
      <w:contextualSpacing/>
    </w:pPr>
  </w:style>
  <w:style w:type="paragraph" w:styleId="ListNumber2">
    <w:name w:val="List Number 2"/>
    <w:basedOn w:val="Normal"/>
    <w:uiPriority w:val="99"/>
    <w:semiHidden/>
    <w:unhideWhenUsed/>
    <w:rsid w:val="00595716"/>
    <w:pPr>
      <w:numPr>
        <w:numId w:val="9"/>
      </w:numPr>
      <w:contextualSpacing/>
    </w:pPr>
  </w:style>
  <w:style w:type="paragraph" w:styleId="ListNumber3">
    <w:name w:val="List Number 3"/>
    <w:basedOn w:val="Normal"/>
    <w:uiPriority w:val="99"/>
    <w:semiHidden/>
    <w:unhideWhenUsed/>
    <w:rsid w:val="00595716"/>
    <w:pPr>
      <w:numPr>
        <w:numId w:val="10"/>
      </w:numPr>
      <w:contextualSpacing/>
    </w:pPr>
  </w:style>
  <w:style w:type="paragraph" w:styleId="ListNumber4">
    <w:name w:val="List Number 4"/>
    <w:basedOn w:val="Normal"/>
    <w:uiPriority w:val="99"/>
    <w:semiHidden/>
    <w:unhideWhenUsed/>
    <w:rsid w:val="00595716"/>
    <w:pPr>
      <w:numPr>
        <w:numId w:val="11"/>
      </w:numPr>
      <w:contextualSpacing/>
    </w:pPr>
  </w:style>
  <w:style w:type="paragraph" w:styleId="ListNumber5">
    <w:name w:val="List Number 5"/>
    <w:basedOn w:val="Normal"/>
    <w:uiPriority w:val="99"/>
    <w:semiHidden/>
    <w:unhideWhenUsed/>
    <w:rsid w:val="00595716"/>
    <w:pPr>
      <w:numPr>
        <w:numId w:val="12"/>
      </w:numPr>
      <w:contextualSpacing/>
    </w:pPr>
  </w:style>
  <w:style w:type="paragraph" w:styleId="MacroText">
    <w:name w:val="macro"/>
    <w:link w:val="MacroTextChar"/>
    <w:uiPriority w:val="99"/>
    <w:semiHidden/>
    <w:unhideWhenUsed/>
    <w:rsid w:val="00595716"/>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sz w:val="20"/>
      <w:szCs w:val="20"/>
    </w:rPr>
  </w:style>
  <w:style w:type="character" w:customStyle="1" w:styleId="MacroTextChar">
    <w:name w:val="Macro Text Char"/>
    <w:basedOn w:val="DefaultParagraphFont"/>
    <w:link w:val="MacroText"/>
    <w:uiPriority w:val="99"/>
    <w:semiHidden/>
    <w:rsid w:val="00595716"/>
    <w:rPr>
      <w:rFonts w:ascii="Consolas" w:hAnsi="Consolas"/>
      <w:sz w:val="20"/>
      <w:szCs w:val="20"/>
    </w:rPr>
  </w:style>
  <w:style w:type="paragraph" w:styleId="MessageHeader">
    <w:name w:val="Message Header"/>
    <w:basedOn w:val="Normal"/>
    <w:link w:val="MessageHeaderChar"/>
    <w:uiPriority w:val="99"/>
    <w:semiHidden/>
    <w:unhideWhenUsed/>
    <w:rsid w:val="0059571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5716"/>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595716"/>
    <w:pPr>
      <w:ind w:left="720"/>
    </w:pPr>
  </w:style>
  <w:style w:type="paragraph" w:styleId="NoteHeading">
    <w:name w:val="Note Heading"/>
    <w:basedOn w:val="Normal"/>
    <w:next w:val="Normal"/>
    <w:link w:val="NoteHeadingChar"/>
    <w:uiPriority w:val="99"/>
    <w:semiHidden/>
    <w:unhideWhenUsed/>
    <w:rsid w:val="00595716"/>
    <w:pPr>
      <w:spacing w:after="0" w:line="240" w:lineRule="auto"/>
    </w:pPr>
  </w:style>
  <w:style w:type="character" w:customStyle="1" w:styleId="NoteHeadingChar">
    <w:name w:val="Note Heading Char"/>
    <w:basedOn w:val="DefaultParagraphFont"/>
    <w:link w:val="NoteHeading"/>
    <w:uiPriority w:val="99"/>
    <w:semiHidden/>
    <w:rsid w:val="00595716"/>
  </w:style>
  <w:style w:type="paragraph" w:styleId="Quote">
    <w:name w:val="Quote"/>
    <w:basedOn w:val="Normal"/>
    <w:next w:val="Normal"/>
    <w:link w:val="QuoteChar"/>
    <w:uiPriority w:val="29"/>
    <w:qFormat/>
    <w:rsid w:val="00595716"/>
    <w:rPr>
      <w:i/>
      <w:iCs/>
      <w:color w:val="000000" w:themeColor="text1"/>
    </w:rPr>
  </w:style>
  <w:style w:type="character" w:customStyle="1" w:styleId="QuoteChar">
    <w:name w:val="Quote Char"/>
    <w:basedOn w:val="DefaultParagraphFont"/>
    <w:link w:val="Quote"/>
    <w:uiPriority w:val="29"/>
    <w:rsid w:val="00595716"/>
    <w:rPr>
      <w:i/>
      <w:iCs/>
      <w:color w:val="000000" w:themeColor="text1"/>
    </w:rPr>
  </w:style>
  <w:style w:type="paragraph" w:styleId="Salutation">
    <w:name w:val="Salutation"/>
    <w:basedOn w:val="Normal"/>
    <w:next w:val="Normal"/>
    <w:link w:val="SalutationChar"/>
    <w:uiPriority w:val="99"/>
    <w:semiHidden/>
    <w:unhideWhenUsed/>
    <w:rsid w:val="00595716"/>
  </w:style>
  <w:style w:type="character" w:customStyle="1" w:styleId="SalutationChar">
    <w:name w:val="Salutation Char"/>
    <w:basedOn w:val="DefaultParagraphFont"/>
    <w:link w:val="Salutation"/>
    <w:uiPriority w:val="99"/>
    <w:semiHidden/>
    <w:rsid w:val="00595716"/>
  </w:style>
  <w:style w:type="paragraph" w:styleId="Signature">
    <w:name w:val="Signature"/>
    <w:basedOn w:val="Normal"/>
    <w:link w:val="SignatureChar"/>
    <w:uiPriority w:val="99"/>
    <w:semiHidden/>
    <w:unhideWhenUsed/>
    <w:rsid w:val="00595716"/>
    <w:pPr>
      <w:spacing w:after="0" w:line="240" w:lineRule="auto"/>
      <w:ind w:left="4320"/>
    </w:pPr>
  </w:style>
  <w:style w:type="character" w:customStyle="1" w:styleId="SignatureChar">
    <w:name w:val="Signature Char"/>
    <w:basedOn w:val="DefaultParagraphFont"/>
    <w:link w:val="Signature"/>
    <w:uiPriority w:val="99"/>
    <w:semiHidden/>
    <w:rsid w:val="00595716"/>
  </w:style>
  <w:style w:type="paragraph" w:styleId="Subtitle">
    <w:name w:val="Subtitle"/>
    <w:basedOn w:val="Normal"/>
    <w:next w:val="Normal"/>
    <w:link w:val="SubtitleChar"/>
    <w:uiPriority w:val="11"/>
    <w:qFormat/>
    <w:rsid w:val="005957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571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595716"/>
    <w:pPr>
      <w:spacing w:after="0"/>
      <w:ind w:left="220" w:hanging="220"/>
    </w:pPr>
  </w:style>
  <w:style w:type="paragraph" w:styleId="Title">
    <w:name w:val="Title"/>
    <w:basedOn w:val="Normal"/>
    <w:next w:val="Normal"/>
    <w:link w:val="TitleChar"/>
    <w:uiPriority w:val="10"/>
    <w:qFormat/>
    <w:rsid w:val="005957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571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595716"/>
    <w:pPr>
      <w:spacing w:before="120"/>
    </w:pPr>
    <w:rPr>
      <w:rFonts w:asciiTheme="majorHAnsi" w:eastAsiaTheme="majorEastAsia" w:hAnsiTheme="majorHAnsi" w:cstheme="majorBidi"/>
      <w:b/>
      <w:bCs/>
      <w:sz w:val="24"/>
      <w:szCs w:val="24"/>
    </w:rPr>
  </w:style>
  <w:style w:type="paragraph" w:customStyle="1" w:styleId="xl65">
    <w:name w:val="xl65"/>
    <w:basedOn w:val="Normal"/>
    <w:rsid w:val="00595716"/>
    <w:pPr>
      <w:pBdr>
        <w:top w:val="single" w:sz="8" w:space="0" w:color="666666"/>
        <w:left w:val="single" w:sz="8" w:space="0" w:color="666666"/>
        <w:bottom w:val="single" w:sz="8" w:space="0" w:color="666666"/>
        <w:right w:val="single" w:sz="8" w:space="0" w:color="666666"/>
      </w:pBdr>
      <w:shd w:val="clear" w:color="000000" w:fill="FFFFFF"/>
      <w:spacing w:before="100" w:beforeAutospacing="1" w:after="100" w:afterAutospacing="1" w:line="240" w:lineRule="auto"/>
      <w:jc w:val="right"/>
      <w:textAlignment w:val="center"/>
    </w:pPr>
    <w:rPr>
      <w:rFonts w:ascii="Helvetica" w:eastAsia="Times New Roman" w:hAnsi="Helvetica" w:cs="Times New Roman"/>
      <w:sz w:val="16"/>
      <w:szCs w:val="16"/>
    </w:rPr>
  </w:style>
  <w:style w:type="paragraph" w:customStyle="1" w:styleId="xl66">
    <w:name w:val="xl66"/>
    <w:basedOn w:val="Normal"/>
    <w:rsid w:val="00595716"/>
    <w:pPr>
      <w:pBdr>
        <w:top w:val="single" w:sz="8" w:space="0" w:color="666666"/>
        <w:left w:val="single" w:sz="8" w:space="0" w:color="666666"/>
        <w:bottom w:val="single" w:sz="8" w:space="0" w:color="666666"/>
        <w:right w:val="single" w:sz="8" w:space="0" w:color="666666"/>
      </w:pBdr>
      <w:shd w:val="clear" w:color="000000" w:fill="FFFFFF"/>
      <w:spacing w:before="100" w:beforeAutospacing="1" w:after="100" w:afterAutospacing="1" w:line="240" w:lineRule="auto"/>
      <w:jc w:val="right"/>
      <w:textAlignment w:val="center"/>
    </w:pPr>
    <w:rPr>
      <w:rFonts w:ascii="Helvetica" w:eastAsia="Times New Roman" w:hAnsi="Helvetica" w:cs="Times New Roman"/>
      <w:sz w:val="16"/>
      <w:szCs w:val="16"/>
    </w:rPr>
  </w:style>
  <w:style w:type="paragraph" w:customStyle="1" w:styleId="xl67">
    <w:name w:val="xl67"/>
    <w:basedOn w:val="Normal"/>
    <w:rsid w:val="00595716"/>
    <w:pPr>
      <w:pBdr>
        <w:top w:val="single" w:sz="8" w:space="0" w:color="666666"/>
        <w:left w:val="single" w:sz="8" w:space="0" w:color="666666"/>
        <w:bottom w:val="single" w:sz="8" w:space="0" w:color="666666"/>
        <w:right w:val="single" w:sz="8" w:space="0" w:color="666666"/>
      </w:pBdr>
      <w:shd w:val="clear" w:color="000000" w:fill="FFC0CB"/>
      <w:spacing w:before="100" w:beforeAutospacing="1" w:after="100" w:afterAutospacing="1" w:line="240" w:lineRule="auto"/>
      <w:jc w:val="right"/>
      <w:textAlignment w:val="center"/>
    </w:pPr>
    <w:rPr>
      <w:rFonts w:ascii="Helvetica" w:eastAsia="Times New Roman" w:hAnsi="Helvetica" w:cs="Times New Roman"/>
      <w:b/>
      <w:bCs/>
      <w:color w:val="FF0000"/>
      <w:sz w:val="16"/>
      <w:szCs w:val="16"/>
    </w:rPr>
  </w:style>
  <w:style w:type="paragraph" w:customStyle="1" w:styleId="xl68">
    <w:name w:val="xl68"/>
    <w:basedOn w:val="Normal"/>
    <w:rsid w:val="00595716"/>
    <w:pPr>
      <w:pBdr>
        <w:top w:val="single" w:sz="8" w:space="0" w:color="666666"/>
        <w:left w:val="single" w:sz="8" w:space="0" w:color="666666"/>
        <w:bottom w:val="single" w:sz="8" w:space="0" w:color="666666"/>
        <w:right w:val="single" w:sz="8" w:space="0" w:color="666666"/>
      </w:pBdr>
      <w:shd w:val="clear" w:color="000000" w:fill="FFC0CB"/>
      <w:spacing w:before="100" w:beforeAutospacing="1" w:after="100" w:afterAutospacing="1" w:line="240" w:lineRule="auto"/>
      <w:jc w:val="right"/>
      <w:textAlignment w:val="center"/>
    </w:pPr>
    <w:rPr>
      <w:rFonts w:ascii="Helvetica" w:eastAsia="Times New Roman" w:hAnsi="Helvetica" w:cs="Times New Roman"/>
      <w:b/>
      <w:bCs/>
      <w:color w:val="FF0000"/>
      <w:sz w:val="16"/>
      <w:szCs w:val="16"/>
    </w:rPr>
  </w:style>
  <w:style w:type="paragraph" w:customStyle="1" w:styleId="xl69">
    <w:name w:val="xl69"/>
    <w:basedOn w:val="Normal"/>
    <w:rsid w:val="00595716"/>
    <w:pPr>
      <w:pBdr>
        <w:top w:val="single" w:sz="8" w:space="0" w:color="666666"/>
        <w:left w:val="single" w:sz="8" w:space="0" w:color="666666"/>
        <w:bottom w:val="single" w:sz="8" w:space="0" w:color="666666"/>
        <w:right w:val="single" w:sz="8" w:space="0" w:color="666666"/>
      </w:pBdr>
      <w:shd w:val="clear" w:color="000000" w:fill="00FFFF"/>
      <w:spacing w:before="100" w:beforeAutospacing="1" w:after="100" w:afterAutospacing="1" w:line="240" w:lineRule="auto"/>
      <w:jc w:val="right"/>
      <w:textAlignment w:val="center"/>
    </w:pPr>
    <w:rPr>
      <w:rFonts w:ascii="Helvetica" w:eastAsia="Times New Roman" w:hAnsi="Helvetica" w:cs="Times New Roman"/>
      <w:b/>
      <w:bCs/>
      <w:color w:val="0000FF"/>
      <w:sz w:val="16"/>
      <w:szCs w:val="16"/>
    </w:rPr>
  </w:style>
  <w:style w:type="paragraph" w:customStyle="1" w:styleId="xl70">
    <w:name w:val="xl70"/>
    <w:basedOn w:val="Normal"/>
    <w:rsid w:val="00595716"/>
    <w:pPr>
      <w:pBdr>
        <w:top w:val="single" w:sz="8" w:space="0" w:color="666666"/>
        <w:left w:val="single" w:sz="8" w:space="0" w:color="666666"/>
        <w:bottom w:val="single" w:sz="8" w:space="0" w:color="666666"/>
        <w:right w:val="single" w:sz="8" w:space="0" w:color="666666"/>
      </w:pBdr>
      <w:shd w:val="clear" w:color="000000" w:fill="00FFFF"/>
      <w:spacing w:before="100" w:beforeAutospacing="1" w:after="100" w:afterAutospacing="1" w:line="240" w:lineRule="auto"/>
      <w:jc w:val="right"/>
      <w:textAlignment w:val="center"/>
    </w:pPr>
    <w:rPr>
      <w:rFonts w:ascii="Helvetica" w:eastAsia="Times New Roman" w:hAnsi="Helvetica" w:cs="Times New Roman"/>
      <w:b/>
      <w:bCs/>
      <w:color w:val="0000FF"/>
      <w:sz w:val="16"/>
      <w:szCs w:val="16"/>
    </w:rPr>
  </w:style>
  <w:style w:type="paragraph" w:customStyle="1" w:styleId="xl71">
    <w:name w:val="xl71"/>
    <w:basedOn w:val="Normal"/>
    <w:rsid w:val="00595716"/>
    <w:pPr>
      <w:pBdr>
        <w:top w:val="single" w:sz="8" w:space="0" w:color="666666"/>
        <w:left w:val="single" w:sz="8" w:space="0" w:color="666666"/>
        <w:bottom w:val="single" w:sz="8" w:space="0" w:color="666666"/>
        <w:right w:val="single" w:sz="8" w:space="0" w:color="666666"/>
      </w:pBdr>
      <w:shd w:val="clear" w:color="000000" w:fill="FFFFFF"/>
      <w:spacing w:before="100" w:beforeAutospacing="1" w:after="100" w:afterAutospacing="1" w:line="240" w:lineRule="auto"/>
      <w:jc w:val="right"/>
      <w:textAlignment w:val="center"/>
    </w:pPr>
    <w:rPr>
      <w:rFonts w:ascii="Helvetica" w:eastAsia="Times New Roman" w:hAnsi="Helvetica" w:cs="Times New Roman"/>
      <w:sz w:val="16"/>
      <w:szCs w:val="16"/>
    </w:rPr>
  </w:style>
  <w:style w:type="paragraph" w:customStyle="1" w:styleId="xl72">
    <w:name w:val="xl72"/>
    <w:basedOn w:val="Normal"/>
    <w:rsid w:val="00595716"/>
    <w:pPr>
      <w:pBdr>
        <w:top w:val="single" w:sz="8" w:space="0" w:color="666666"/>
        <w:left w:val="single" w:sz="8" w:space="0" w:color="666666"/>
        <w:bottom w:val="single" w:sz="8" w:space="0" w:color="666666"/>
        <w:right w:val="single" w:sz="8" w:space="0" w:color="666666"/>
      </w:pBdr>
      <w:shd w:val="clear" w:color="000000" w:fill="00FFFF"/>
      <w:spacing w:before="100" w:beforeAutospacing="1" w:after="100" w:afterAutospacing="1" w:line="240" w:lineRule="auto"/>
      <w:jc w:val="right"/>
      <w:textAlignment w:val="center"/>
    </w:pPr>
    <w:rPr>
      <w:rFonts w:ascii="Helvetica" w:eastAsia="Times New Roman" w:hAnsi="Helvetica" w:cs="Times New Roman"/>
      <w:b/>
      <w:bCs/>
      <w:color w:val="0000FF"/>
      <w:sz w:val="16"/>
      <w:szCs w:val="16"/>
    </w:rPr>
  </w:style>
  <w:style w:type="paragraph" w:customStyle="1" w:styleId="xl73">
    <w:name w:val="xl73"/>
    <w:basedOn w:val="Normal"/>
    <w:rsid w:val="00595716"/>
    <w:pPr>
      <w:pBdr>
        <w:top w:val="single" w:sz="8" w:space="0" w:color="666666"/>
        <w:left w:val="single" w:sz="8" w:space="0" w:color="666666"/>
        <w:bottom w:val="single" w:sz="8" w:space="0" w:color="666666"/>
        <w:right w:val="single" w:sz="8" w:space="0" w:color="666666"/>
      </w:pBdr>
      <w:shd w:val="clear" w:color="000000" w:fill="FFC0CB"/>
      <w:spacing w:before="100" w:beforeAutospacing="1" w:after="100" w:afterAutospacing="1" w:line="240" w:lineRule="auto"/>
      <w:jc w:val="right"/>
      <w:textAlignment w:val="center"/>
    </w:pPr>
    <w:rPr>
      <w:rFonts w:ascii="Helvetica" w:eastAsia="Times New Roman" w:hAnsi="Helvetica" w:cs="Times New Roman"/>
      <w:b/>
      <w:bCs/>
      <w:color w:val="FF0000"/>
      <w:sz w:val="16"/>
      <w:szCs w:val="16"/>
    </w:rPr>
  </w:style>
  <w:style w:type="paragraph" w:customStyle="1" w:styleId="xl74">
    <w:name w:val="xl74"/>
    <w:basedOn w:val="Normal"/>
    <w:rsid w:val="00595716"/>
    <w:pPr>
      <w:pBdr>
        <w:top w:val="single" w:sz="8" w:space="0" w:color="666666"/>
        <w:left w:val="single" w:sz="8" w:space="0" w:color="666666"/>
        <w:bottom w:val="single" w:sz="8" w:space="0" w:color="666666"/>
        <w:right w:val="single" w:sz="8" w:space="0" w:color="666666"/>
      </w:pBdr>
      <w:shd w:val="clear" w:color="000000" w:fill="FFFFFF"/>
      <w:spacing w:before="100" w:beforeAutospacing="1" w:after="100" w:afterAutospacing="1" w:line="240" w:lineRule="auto"/>
      <w:jc w:val="right"/>
      <w:textAlignment w:val="center"/>
    </w:pPr>
    <w:rPr>
      <w:rFonts w:ascii="Helvetica" w:eastAsia="Times New Roman" w:hAnsi="Helvetica" w:cs="Times New Roman"/>
      <w:b/>
      <w:bCs/>
      <w:color w:val="FF0000"/>
      <w:sz w:val="16"/>
      <w:szCs w:val="16"/>
    </w:rPr>
  </w:style>
  <w:style w:type="paragraph" w:customStyle="1" w:styleId="xl75">
    <w:name w:val="xl75"/>
    <w:basedOn w:val="Normal"/>
    <w:rsid w:val="00595716"/>
    <w:pPr>
      <w:pBdr>
        <w:top w:val="single" w:sz="8" w:space="0" w:color="666666"/>
        <w:left w:val="single" w:sz="8" w:space="0" w:color="666666"/>
        <w:bottom w:val="single" w:sz="8" w:space="0" w:color="666666"/>
        <w:right w:val="single" w:sz="8" w:space="0" w:color="666666"/>
      </w:pBdr>
      <w:shd w:val="clear" w:color="000000" w:fill="BBBBBB"/>
      <w:spacing w:before="100" w:beforeAutospacing="1" w:after="100" w:afterAutospacing="1" w:line="240" w:lineRule="auto"/>
      <w:jc w:val="center"/>
    </w:pPr>
    <w:rPr>
      <w:rFonts w:ascii="Helvetica" w:eastAsia="Times New Roman" w:hAnsi="Helvetica" w:cs="Times New Roman"/>
      <w:b/>
      <w:bCs/>
      <w:sz w:val="16"/>
      <w:szCs w:val="16"/>
    </w:rPr>
  </w:style>
  <w:style w:type="paragraph" w:customStyle="1" w:styleId="xl76">
    <w:name w:val="xl76"/>
    <w:basedOn w:val="Normal"/>
    <w:rsid w:val="00595716"/>
    <w:pPr>
      <w:pBdr>
        <w:top w:val="single" w:sz="8" w:space="0" w:color="666666"/>
        <w:left w:val="single" w:sz="8" w:space="0" w:color="666666"/>
        <w:bottom w:val="single" w:sz="8" w:space="0" w:color="666666"/>
        <w:right w:val="single" w:sz="8" w:space="0" w:color="666666"/>
      </w:pBdr>
      <w:shd w:val="clear" w:color="000000" w:fill="BBBBBB"/>
      <w:spacing w:before="100" w:beforeAutospacing="1" w:after="100" w:afterAutospacing="1" w:line="240" w:lineRule="auto"/>
      <w:jc w:val="center"/>
    </w:pPr>
    <w:rPr>
      <w:rFonts w:ascii="Helvetica" w:eastAsia="Times New Roman" w:hAnsi="Helvetica" w:cs="Times New Roman"/>
      <w:b/>
      <w:bCs/>
      <w:sz w:val="16"/>
      <w:szCs w:val="16"/>
    </w:rPr>
  </w:style>
  <w:style w:type="paragraph" w:customStyle="1" w:styleId="xl77">
    <w:name w:val="xl77"/>
    <w:basedOn w:val="Normal"/>
    <w:rsid w:val="00595716"/>
    <w:pPr>
      <w:pBdr>
        <w:top w:val="single" w:sz="8" w:space="0" w:color="666666"/>
        <w:left w:val="single" w:sz="8" w:space="0" w:color="666666"/>
        <w:bottom w:val="single" w:sz="8" w:space="0" w:color="666666"/>
      </w:pBdr>
      <w:shd w:val="clear" w:color="000000" w:fill="FFFFFF"/>
      <w:spacing w:before="100" w:beforeAutospacing="1" w:after="100" w:afterAutospacing="1" w:line="240" w:lineRule="auto"/>
      <w:jc w:val="right"/>
      <w:textAlignment w:val="center"/>
    </w:pPr>
    <w:rPr>
      <w:rFonts w:ascii="Helvetica" w:eastAsia="Times New Roman" w:hAnsi="Helvetica" w:cs="Times New Roman"/>
      <w:b/>
      <w:bCs/>
      <w:sz w:val="16"/>
      <w:szCs w:val="16"/>
    </w:rPr>
  </w:style>
  <w:style w:type="paragraph" w:customStyle="1" w:styleId="xl78">
    <w:name w:val="xl78"/>
    <w:basedOn w:val="Normal"/>
    <w:rsid w:val="00595716"/>
    <w:pPr>
      <w:pBdr>
        <w:top w:val="single" w:sz="8" w:space="0" w:color="666666"/>
        <w:bottom w:val="single" w:sz="8" w:space="0" w:color="666666"/>
      </w:pBdr>
      <w:shd w:val="clear" w:color="000000" w:fill="FFFFFF"/>
      <w:spacing w:before="100" w:beforeAutospacing="1" w:after="100" w:afterAutospacing="1" w:line="240" w:lineRule="auto"/>
      <w:jc w:val="right"/>
      <w:textAlignment w:val="center"/>
    </w:pPr>
    <w:rPr>
      <w:rFonts w:ascii="Helvetica" w:eastAsia="Times New Roman" w:hAnsi="Helvetica" w:cs="Times New Roman"/>
      <w:b/>
      <w:bCs/>
      <w:sz w:val="16"/>
      <w:szCs w:val="16"/>
    </w:rPr>
  </w:style>
  <w:style w:type="paragraph" w:customStyle="1" w:styleId="xl79">
    <w:name w:val="xl79"/>
    <w:basedOn w:val="Normal"/>
    <w:rsid w:val="00595716"/>
    <w:pPr>
      <w:pBdr>
        <w:top w:val="single" w:sz="8" w:space="0" w:color="666666"/>
        <w:bottom w:val="single" w:sz="8" w:space="0" w:color="666666"/>
        <w:right w:val="single" w:sz="8" w:space="0" w:color="666666"/>
      </w:pBdr>
      <w:shd w:val="clear" w:color="000000" w:fill="FFFFFF"/>
      <w:spacing w:before="100" w:beforeAutospacing="1" w:after="100" w:afterAutospacing="1" w:line="240" w:lineRule="auto"/>
      <w:jc w:val="right"/>
      <w:textAlignment w:val="center"/>
    </w:pPr>
    <w:rPr>
      <w:rFonts w:ascii="Helvetica" w:eastAsia="Times New Roman" w:hAnsi="Helvetica" w:cs="Times New Roman"/>
      <w:b/>
      <w:bCs/>
      <w:sz w:val="16"/>
      <w:szCs w:val="16"/>
    </w:rPr>
  </w:style>
  <w:style w:type="paragraph" w:customStyle="1" w:styleId="xl80">
    <w:name w:val="xl80"/>
    <w:basedOn w:val="Normal"/>
    <w:rsid w:val="00595716"/>
    <w:pPr>
      <w:pBdr>
        <w:top w:val="single" w:sz="8" w:space="0" w:color="666666"/>
        <w:left w:val="single" w:sz="8" w:space="0" w:color="666666"/>
        <w:bottom w:val="single" w:sz="8" w:space="0" w:color="666666"/>
      </w:pBdr>
      <w:shd w:val="clear" w:color="000000" w:fill="FFC0CB"/>
      <w:spacing w:before="100" w:beforeAutospacing="1" w:after="100" w:afterAutospacing="1" w:line="240" w:lineRule="auto"/>
      <w:jc w:val="right"/>
      <w:textAlignment w:val="center"/>
    </w:pPr>
    <w:rPr>
      <w:rFonts w:ascii="Helvetica" w:eastAsia="Times New Roman" w:hAnsi="Helvetica" w:cs="Times New Roman"/>
      <w:b/>
      <w:bCs/>
      <w:color w:val="FF0000"/>
      <w:sz w:val="16"/>
      <w:szCs w:val="16"/>
    </w:rPr>
  </w:style>
  <w:style w:type="paragraph" w:customStyle="1" w:styleId="xl81">
    <w:name w:val="xl81"/>
    <w:basedOn w:val="Normal"/>
    <w:rsid w:val="00595716"/>
    <w:pPr>
      <w:pBdr>
        <w:top w:val="single" w:sz="8" w:space="0" w:color="666666"/>
        <w:bottom w:val="single" w:sz="8" w:space="0" w:color="666666"/>
      </w:pBdr>
      <w:shd w:val="clear" w:color="000000" w:fill="FFC0CB"/>
      <w:spacing w:before="100" w:beforeAutospacing="1" w:after="100" w:afterAutospacing="1" w:line="240" w:lineRule="auto"/>
      <w:jc w:val="right"/>
      <w:textAlignment w:val="center"/>
    </w:pPr>
    <w:rPr>
      <w:rFonts w:ascii="Helvetica" w:eastAsia="Times New Roman" w:hAnsi="Helvetica" w:cs="Times New Roman"/>
      <w:b/>
      <w:bCs/>
      <w:color w:val="FF0000"/>
      <w:sz w:val="16"/>
      <w:szCs w:val="16"/>
    </w:rPr>
  </w:style>
  <w:style w:type="paragraph" w:customStyle="1" w:styleId="xl82">
    <w:name w:val="xl82"/>
    <w:basedOn w:val="Normal"/>
    <w:rsid w:val="00595716"/>
    <w:pPr>
      <w:pBdr>
        <w:top w:val="single" w:sz="8" w:space="0" w:color="666666"/>
        <w:bottom w:val="single" w:sz="8" w:space="0" w:color="666666"/>
        <w:right w:val="single" w:sz="8" w:space="0" w:color="666666"/>
      </w:pBdr>
      <w:shd w:val="clear" w:color="000000" w:fill="FFC0CB"/>
      <w:spacing w:before="100" w:beforeAutospacing="1" w:after="100" w:afterAutospacing="1" w:line="240" w:lineRule="auto"/>
      <w:jc w:val="right"/>
      <w:textAlignment w:val="center"/>
    </w:pPr>
    <w:rPr>
      <w:rFonts w:ascii="Helvetica" w:eastAsia="Times New Roman" w:hAnsi="Helvetica" w:cs="Times New Roman"/>
      <w:b/>
      <w:bCs/>
      <w:color w:val="FF0000"/>
      <w:sz w:val="16"/>
      <w:szCs w:val="16"/>
    </w:rPr>
  </w:style>
  <w:style w:type="paragraph" w:customStyle="1" w:styleId="xl83">
    <w:name w:val="xl83"/>
    <w:basedOn w:val="Normal"/>
    <w:rsid w:val="00595716"/>
    <w:pPr>
      <w:pBdr>
        <w:top w:val="single" w:sz="8" w:space="0" w:color="666666"/>
        <w:left w:val="single" w:sz="8" w:space="0" w:color="666666"/>
        <w:bottom w:val="single" w:sz="8" w:space="0" w:color="666666"/>
      </w:pBdr>
      <w:shd w:val="clear" w:color="000000" w:fill="00FFFF"/>
      <w:spacing w:before="100" w:beforeAutospacing="1" w:after="100" w:afterAutospacing="1" w:line="240" w:lineRule="auto"/>
      <w:jc w:val="right"/>
      <w:textAlignment w:val="center"/>
    </w:pPr>
    <w:rPr>
      <w:rFonts w:ascii="Helvetica" w:eastAsia="Times New Roman" w:hAnsi="Helvetica" w:cs="Times New Roman"/>
      <w:b/>
      <w:bCs/>
      <w:color w:val="0000FF"/>
      <w:sz w:val="16"/>
      <w:szCs w:val="16"/>
    </w:rPr>
  </w:style>
  <w:style w:type="paragraph" w:customStyle="1" w:styleId="xl84">
    <w:name w:val="xl84"/>
    <w:basedOn w:val="Normal"/>
    <w:rsid w:val="00595716"/>
    <w:pPr>
      <w:pBdr>
        <w:top w:val="single" w:sz="8" w:space="0" w:color="666666"/>
        <w:bottom w:val="single" w:sz="8" w:space="0" w:color="666666"/>
      </w:pBdr>
      <w:shd w:val="clear" w:color="000000" w:fill="00FFFF"/>
      <w:spacing w:before="100" w:beforeAutospacing="1" w:after="100" w:afterAutospacing="1" w:line="240" w:lineRule="auto"/>
      <w:jc w:val="right"/>
      <w:textAlignment w:val="center"/>
    </w:pPr>
    <w:rPr>
      <w:rFonts w:ascii="Helvetica" w:eastAsia="Times New Roman" w:hAnsi="Helvetica" w:cs="Times New Roman"/>
      <w:b/>
      <w:bCs/>
      <w:color w:val="0000FF"/>
      <w:sz w:val="16"/>
      <w:szCs w:val="16"/>
    </w:rPr>
  </w:style>
  <w:style w:type="paragraph" w:customStyle="1" w:styleId="xl85">
    <w:name w:val="xl85"/>
    <w:basedOn w:val="Normal"/>
    <w:rsid w:val="00595716"/>
    <w:pPr>
      <w:pBdr>
        <w:top w:val="single" w:sz="8" w:space="0" w:color="666666"/>
        <w:bottom w:val="single" w:sz="8" w:space="0" w:color="666666"/>
        <w:right w:val="single" w:sz="8" w:space="0" w:color="666666"/>
      </w:pBdr>
      <w:shd w:val="clear" w:color="000000" w:fill="00FFFF"/>
      <w:spacing w:before="100" w:beforeAutospacing="1" w:after="100" w:afterAutospacing="1" w:line="240" w:lineRule="auto"/>
      <w:jc w:val="right"/>
      <w:textAlignment w:val="center"/>
    </w:pPr>
    <w:rPr>
      <w:rFonts w:ascii="Helvetica" w:eastAsia="Times New Roman" w:hAnsi="Helvetica" w:cs="Times New Roman"/>
      <w:b/>
      <w:bCs/>
      <w:color w:val="0000FF"/>
      <w:sz w:val="16"/>
      <w:szCs w:val="16"/>
    </w:rPr>
  </w:style>
  <w:style w:type="paragraph" w:customStyle="1" w:styleId="xl86">
    <w:name w:val="xl86"/>
    <w:basedOn w:val="Normal"/>
    <w:rsid w:val="00595716"/>
    <w:pPr>
      <w:pBdr>
        <w:top w:val="single" w:sz="8" w:space="0" w:color="666666"/>
        <w:left w:val="single" w:sz="8" w:space="0" w:color="666666"/>
        <w:bottom w:val="single" w:sz="8" w:space="0" w:color="666666"/>
      </w:pBdr>
      <w:shd w:val="clear" w:color="000000" w:fill="FFFFFF"/>
      <w:spacing w:before="100" w:beforeAutospacing="1" w:after="100" w:afterAutospacing="1" w:line="240" w:lineRule="auto"/>
      <w:jc w:val="right"/>
      <w:textAlignment w:val="center"/>
    </w:pPr>
    <w:rPr>
      <w:rFonts w:ascii="Helvetica" w:eastAsia="Times New Roman" w:hAnsi="Helvetica" w:cs="Times New Roman"/>
      <w:b/>
      <w:bCs/>
      <w:color w:val="FF0000"/>
      <w:sz w:val="16"/>
      <w:szCs w:val="16"/>
    </w:rPr>
  </w:style>
  <w:style w:type="paragraph" w:customStyle="1" w:styleId="xl87">
    <w:name w:val="xl87"/>
    <w:basedOn w:val="Normal"/>
    <w:rsid w:val="00595716"/>
    <w:pPr>
      <w:pBdr>
        <w:top w:val="single" w:sz="8" w:space="0" w:color="666666"/>
        <w:bottom w:val="single" w:sz="8" w:space="0" w:color="666666"/>
      </w:pBdr>
      <w:shd w:val="clear" w:color="000000" w:fill="FFFFFF"/>
      <w:spacing w:before="100" w:beforeAutospacing="1" w:after="100" w:afterAutospacing="1" w:line="240" w:lineRule="auto"/>
      <w:jc w:val="right"/>
      <w:textAlignment w:val="center"/>
    </w:pPr>
    <w:rPr>
      <w:rFonts w:ascii="Helvetica" w:eastAsia="Times New Roman" w:hAnsi="Helvetica" w:cs="Times New Roman"/>
      <w:b/>
      <w:bCs/>
      <w:color w:val="FF0000"/>
      <w:sz w:val="16"/>
      <w:szCs w:val="16"/>
    </w:rPr>
  </w:style>
  <w:style w:type="paragraph" w:customStyle="1" w:styleId="xl88">
    <w:name w:val="xl88"/>
    <w:basedOn w:val="Normal"/>
    <w:rsid w:val="00595716"/>
    <w:pPr>
      <w:pBdr>
        <w:top w:val="single" w:sz="8" w:space="0" w:color="666666"/>
        <w:bottom w:val="single" w:sz="8" w:space="0" w:color="666666"/>
        <w:right w:val="single" w:sz="8" w:space="0" w:color="666666"/>
      </w:pBdr>
      <w:shd w:val="clear" w:color="000000" w:fill="FFFFFF"/>
      <w:spacing w:before="100" w:beforeAutospacing="1" w:after="100" w:afterAutospacing="1" w:line="240" w:lineRule="auto"/>
      <w:jc w:val="right"/>
      <w:textAlignment w:val="center"/>
    </w:pPr>
    <w:rPr>
      <w:rFonts w:ascii="Helvetica" w:eastAsia="Times New Roman" w:hAnsi="Helvetica" w:cs="Times New Roman"/>
      <w:b/>
      <w:bCs/>
      <w:color w:val="FF0000"/>
      <w:sz w:val="16"/>
      <w:szCs w:val="16"/>
    </w:rPr>
  </w:style>
  <w:style w:type="paragraph" w:customStyle="1" w:styleId="xl89">
    <w:name w:val="xl89"/>
    <w:basedOn w:val="Normal"/>
    <w:rsid w:val="00595716"/>
    <w:pPr>
      <w:pBdr>
        <w:top w:val="single" w:sz="8" w:space="0" w:color="666666"/>
        <w:left w:val="single" w:sz="8" w:space="0" w:color="666666"/>
        <w:bottom w:val="single" w:sz="8" w:space="0" w:color="666666"/>
      </w:pBdr>
      <w:shd w:val="clear" w:color="000000" w:fill="BBBBBB"/>
      <w:spacing w:before="100" w:beforeAutospacing="1" w:after="100" w:afterAutospacing="1" w:line="240" w:lineRule="auto"/>
      <w:jc w:val="center"/>
    </w:pPr>
    <w:rPr>
      <w:rFonts w:ascii="Helvetica" w:eastAsia="Times New Roman" w:hAnsi="Helvetica" w:cs="Times New Roman"/>
      <w:b/>
      <w:bCs/>
      <w:sz w:val="16"/>
      <w:szCs w:val="16"/>
    </w:rPr>
  </w:style>
  <w:style w:type="paragraph" w:customStyle="1" w:styleId="xl90">
    <w:name w:val="xl90"/>
    <w:basedOn w:val="Normal"/>
    <w:rsid w:val="00595716"/>
    <w:pPr>
      <w:pBdr>
        <w:top w:val="single" w:sz="8" w:space="0" w:color="666666"/>
        <w:bottom w:val="single" w:sz="8" w:space="0" w:color="666666"/>
      </w:pBdr>
      <w:shd w:val="clear" w:color="000000" w:fill="BBBBBB"/>
      <w:spacing w:before="100" w:beforeAutospacing="1" w:after="100" w:afterAutospacing="1" w:line="240" w:lineRule="auto"/>
      <w:jc w:val="center"/>
    </w:pPr>
    <w:rPr>
      <w:rFonts w:ascii="Helvetica" w:eastAsia="Times New Roman" w:hAnsi="Helvetica" w:cs="Times New Roman"/>
      <w:b/>
      <w:bCs/>
      <w:sz w:val="16"/>
      <w:szCs w:val="16"/>
    </w:rPr>
  </w:style>
  <w:style w:type="paragraph" w:customStyle="1" w:styleId="xl91">
    <w:name w:val="xl91"/>
    <w:basedOn w:val="Normal"/>
    <w:rsid w:val="00595716"/>
    <w:pPr>
      <w:pBdr>
        <w:top w:val="single" w:sz="8" w:space="0" w:color="666666"/>
        <w:bottom w:val="single" w:sz="8" w:space="0" w:color="666666"/>
        <w:right w:val="single" w:sz="8" w:space="0" w:color="666666"/>
      </w:pBdr>
      <w:shd w:val="clear" w:color="000000" w:fill="BBBBBB"/>
      <w:spacing w:before="100" w:beforeAutospacing="1" w:after="100" w:afterAutospacing="1" w:line="240" w:lineRule="auto"/>
      <w:jc w:val="center"/>
    </w:pPr>
    <w:rPr>
      <w:rFonts w:ascii="Helvetica" w:eastAsia="Times New Roman" w:hAnsi="Helvetica" w:cs="Times New Roman"/>
      <w:b/>
      <w:bCs/>
      <w:sz w:val="16"/>
      <w:szCs w:val="16"/>
    </w:rPr>
  </w:style>
  <w:style w:type="character" w:customStyle="1" w:styleId="uscpart">
    <w:name w:val="uscpart"/>
    <w:basedOn w:val="DefaultParagraphFont"/>
    <w:rsid w:val="00595716"/>
    <w:rPr>
      <w:rFonts w:ascii="Arial" w:hAnsi="Arial" w:cs="Arial" w:hint="default"/>
      <w:b/>
      <w:bCs/>
      <w:sz w:val="13"/>
      <w:szCs w:val="13"/>
    </w:rPr>
  </w:style>
  <w:style w:type="character" w:customStyle="1" w:styleId="uscsubp">
    <w:name w:val="uscsubp"/>
    <w:basedOn w:val="DefaultParagraphFont"/>
    <w:rsid w:val="00595716"/>
    <w:rPr>
      <w:rFonts w:ascii="Arial" w:hAnsi="Arial" w:cs="Arial" w:hint="default"/>
      <w:b/>
      <w:bCs/>
      <w:sz w:val="11"/>
      <w:szCs w:val="11"/>
    </w:rPr>
  </w:style>
  <w:style w:type="character" w:customStyle="1" w:styleId="uscchap">
    <w:name w:val="uscchap"/>
    <w:basedOn w:val="DefaultParagraphFont"/>
    <w:rsid w:val="00595716"/>
    <w:rPr>
      <w:rFonts w:ascii="Arial" w:hAnsi="Arial" w:cs="Arial" w:hint="default"/>
      <w:b/>
      <w:bCs/>
      <w:sz w:val="11"/>
      <w:szCs w:val="11"/>
    </w:rPr>
  </w:style>
  <w:style w:type="character" w:customStyle="1" w:styleId="uscsubc">
    <w:name w:val="uscsubc"/>
    <w:basedOn w:val="DefaultParagraphFont"/>
    <w:rsid w:val="00595716"/>
    <w:rPr>
      <w:rFonts w:ascii="Arial" w:hAnsi="Arial" w:cs="Arial" w:hint="default"/>
      <w:b/>
      <w:bCs/>
      <w:sz w:val="11"/>
      <w:szCs w:val="11"/>
    </w:rPr>
  </w:style>
  <w:style w:type="paragraph" w:styleId="Revision">
    <w:name w:val="Revision"/>
    <w:hidden/>
    <w:uiPriority w:val="99"/>
    <w:semiHidden/>
    <w:rsid w:val="00595716"/>
    <w:pPr>
      <w:spacing w:after="0" w:line="240" w:lineRule="auto"/>
    </w:pPr>
  </w:style>
  <w:style w:type="character" w:styleId="FootnoteReference">
    <w:name w:val="footnote reference"/>
    <w:basedOn w:val="DefaultParagraphFont"/>
    <w:uiPriority w:val="99"/>
    <w:semiHidden/>
    <w:unhideWhenUsed/>
    <w:rsid w:val="00595716"/>
    <w:rPr>
      <w:vertAlign w:val="superscript"/>
    </w:rPr>
  </w:style>
  <w:style w:type="character" w:customStyle="1" w:styleId="A5">
    <w:name w:val="A5"/>
    <w:uiPriority w:val="99"/>
    <w:rsid w:val="00595716"/>
    <w:rPr>
      <w:rFonts w:cs="Calibri"/>
      <w:color w:val="221E1F"/>
      <w:sz w:val="22"/>
      <w:szCs w:val="22"/>
    </w:rPr>
  </w:style>
  <w:style w:type="paragraph" w:customStyle="1" w:styleId="Pa8">
    <w:name w:val="Pa8"/>
    <w:basedOn w:val="Default"/>
    <w:next w:val="Default"/>
    <w:uiPriority w:val="99"/>
    <w:rsid w:val="00595716"/>
    <w:pPr>
      <w:spacing w:line="221" w:lineRule="atLeast"/>
    </w:pPr>
    <w:rPr>
      <w:rFonts w:ascii="Calibri" w:eastAsiaTheme="minorHAnsi" w:hAnsi="Calibri" w:cstheme="minorBidi"/>
      <w:color w:val="auto"/>
    </w:rPr>
  </w:style>
  <w:style w:type="paragraph" w:customStyle="1" w:styleId="Pa15">
    <w:name w:val="Pa15"/>
    <w:basedOn w:val="Default"/>
    <w:next w:val="Default"/>
    <w:uiPriority w:val="99"/>
    <w:rsid w:val="00595716"/>
    <w:pPr>
      <w:spacing w:line="221" w:lineRule="atLeast"/>
    </w:pPr>
    <w:rPr>
      <w:rFonts w:ascii="Calibri" w:eastAsiaTheme="minorHAnsi" w:hAnsi="Calibri"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4425</Words>
  <Characters>25225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wilkesm</cp:lastModifiedBy>
  <cp:revision>2</cp:revision>
  <cp:lastPrinted>2011-12-20T19:09:00Z</cp:lastPrinted>
  <dcterms:created xsi:type="dcterms:W3CDTF">2015-04-20T14:48:00Z</dcterms:created>
  <dcterms:modified xsi:type="dcterms:W3CDTF">2015-04-20T14:48:00Z</dcterms:modified>
</cp:coreProperties>
</file>